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B0" w:rsidRPr="00C44B80" w:rsidRDefault="00AF0828" w:rsidP="00C15C03">
      <w:pPr>
        <w:tabs>
          <w:tab w:val="left" w:pos="-142"/>
        </w:tabs>
        <w:ind w:left="-1134" w:right="-772"/>
        <w:rPr>
          <w:b/>
          <w:color w:val="000000" w:themeColor="text1"/>
          <w:sz w:val="24"/>
          <w:szCs w:val="24"/>
        </w:rPr>
      </w:pPr>
      <w:r>
        <w:rPr>
          <w:color w:val="000000" w:themeColor="text1"/>
        </w:rPr>
        <w:tab/>
      </w:r>
      <w:r>
        <w:rPr>
          <w:color w:val="000000" w:themeColor="text1"/>
        </w:rPr>
        <w:tab/>
      </w:r>
      <w:r>
        <w:rPr>
          <w:color w:val="000000" w:themeColor="text1"/>
        </w:rPr>
        <w:tab/>
      </w:r>
      <w:r>
        <w:rPr>
          <w:color w:val="000000" w:themeColor="text1"/>
        </w:rPr>
        <w:tab/>
      </w:r>
      <w:r w:rsidRPr="00C44B80">
        <w:rPr>
          <w:b/>
          <w:color w:val="000000" w:themeColor="text1"/>
          <w:sz w:val="24"/>
          <w:szCs w:val="24"/>
        </w:rPr>
        <w:t xml:space="preserve">Job Description and Person Specification </w:t>
      </w:r>
    </w:p>
    <w:p w:rsidR="00AF0828" w:rsidRDefault="00AF0828"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2235"/>
        <w:gridCol w:w="8363"/>
      </w:tblGrid>
      <w:tr w:rsidR="00AF0828" w:rsidTr="00367753">
        <w:tc>
          <w:tcPr>
            <w:tcW w:w="10598" w:type="dxa"/>
            <w:gridSpan w:val="2"/>
            <w:shd w:val="clear" w:color="auto" w:fill="A6A6A6" w:themeFill="background1" w:themeFillShade="A6"/>
          </w:tcPr>
          <w:p w:rsidR="00AF0828" w:rsidRPr="00367753" w:rsidRDefault="00B73421" w:rsidP="00B73421">
            <w:pPr>
              <w:pStyle w:val="ListParagraph"/>
              <w:numPr>
                <w:ilvl w:val="0"/>
                <w:numId w:val="2"/>
              </w:numPr>
              <w:tabs>
                <w:tab w:val="left" w:pos="-142"/>
              </w:tabs>
              <w:rPr>
                <w:b/>
                <w:color w:val="000000" w:themeColor="text1"/>
                <w:sz w:val="24"/>
                <w:szCs w:val="24"/>
              </w:rPr>
            </w:pPr>
            <w:r>
              <w:rPr>
                <w:b/>
                <w:color w:val="000000" w:themeColor="text1"/>
                <w:sz w:val="24"/>
                <w:szCs w:val="24"/>
              </w:rPr>
              <w:t>Job Details</w:t>
            </w:r>
          </w:p>
        </w:tc>
      </w:tr>
      <w:tr w:rsidR="00367753" w:rsidTr="00367753">
        <w:tc>
          <w:tcPr>
            <w:tcW w:w="2235" w:type="dxa"/>
            <w:shd w:val="clear" w:color="auto" w:fill="A6A6A6" w:themeFill="background1" w:themeFillShade="A6"/>
          </w:tcPr>
          <w:p w:rsidR="00367753" w:rsidRPr="00367753" w:rsidRDefault="00367753" w:rsidP="00B73421">
            <w:pPr>
              <w:tabs>
                <w:tab w:val="left" w:pos="-142"/>
              </w:tabs>
              <w:rPr>
                <w:b/>
                <w:color w:val="000000" w:themeColor="text1"/>
                <w:sz w:val="24"/>
                <w:szCs w:val="24"/>
              </w:rPr>
            </w:pPr>
            <w:r w:rsidRPr="00367753">
              <w:rPr>
                <w:b/>
                <w:color w:val="000000" w:themeColor="text1"/>
                <w:sz w:val="24"/>
                <w:szCs w:val="24"/>
              </w:rPr>
              <w:t>Job Title</w:t>
            </w:r>
          </w:p>
        </w:tc>
        <w:tc>
          <w:tcPr>
            <w:tcW w:w="8363" w:type="dxa"/>
          </w:tcPr>
          <w:p w:rsidR="00367753" w:rsidRPr="006D4A49" w:rsidRDefault="000742A8" w:rsidP="00B73421">
            <w:pPr>
              <w:tabs>
                <w:tab w:val="left" w:pos="-142"/>
              </w:tabs>
              <w:rPr>
                <w:color w:val="000000" w:themeColor="text1"/>
              </w:rPr>
            </w:pPr>
            <w:r>
              <w:rPr>
                <w:color w:val="000000" w:themeColor="text1"/>
              </w:rPr>
              <w:t>Social Worker</w:t>
            </w:r>
          </w:p>
        </w:tc>
      </w:tr>
      <w:tr w:rsidR="00367753" w:rsidTr="00367753">
        <w:tc>
          <w:tcPr>
            <w:tcW w:w="2235" w:type="dxa"/>
            <w:shd w:val="clear" w:color="auto" w:fill="A6A6A6" w:themeFill="background1" w:themeFillShade="A6"/>
          </w:tcPr>
          <w:p w:rsidR="00367753" w:rsidRPr="00367753" w:rsidRDefault="00367753" w:rsidP="00B73421">
            <w:pPr>
              <w:tabs>
                <w:tab w:val="left" w:pos="-142"/>
              </w:tabs>
              <w:rPr>
                <w:b/>
                <w:color w:val="000000" w:themeColor="text1"/>
                <w:sz w:val="24"/>
                <w:szCs w:val="24"/>
              </w:rPr>
            </w:pPr>
            <w:r w:rsidRPr="00367753">
              <w:rPr>
                <w:b/>
                <w:color w:val="000000" w:themeColor="text1"/>
                <w:sz w:val="24"/>
                <w:szCs w:val="24"/>
              </w:rPr>
              <w:t>Salary</w:t>
            </w:r>
          </w:p>
        </w:tc>
        <w:tc>
          <w:tcPr>
            <w:tcW w:w="8363" w:type="dxa"/>
          </w:tcPr>
          <w:p w:rsidR="00367753" w:rsidRPr="006D4A49" w:rsidRDefault="00BE341F" w:rsidP="00B73421">
            <w:pPr>
              <w:tabs>
                <w:tab w:val="left" w:pos="-142"/>
              </w:tabs>
              <w:rPr>
                <w:color w:val="000000" w:themeColor="text1"/>
              </w:rPr>
            </w:pPr>
            <w:r>
              <w:rPr>
                <w:color w:val="000000" w:themeColor="text1"/>
              </w:rPr>
              <w:t>£26,000</w:t>
            </w:r>
            <w:r w:rsidR="00377BB0">
              <w:rPr>
                <w:color w:val="000000" w:themeColor="text1"/>
              </w:rPr>
              <w:t xml:space="preserve"> (pro-rata for part-time vacancies)</w:t>
            </w:r>
          </w:p>
        </w:tc>
      </w:tr>
      <w:tr w:rsidR="00367753" w:rsidTr="00367753">
        <w:tc>
          <w:tcPr>
            <w:tcW w:w="2235" w:type="dxa"/>
            <w:shd w:val="clear" w:color="auto" w:fill="A6A6A6" w:themeFill="background1" w:themeFillShade="A6"/>
          </w:tcPr>
          <w:p w:rsidR="00367753" w:rsidRPr="00367753" w:rsidRDefault="00367753" w:rsidP="00B73421">
            <w:pPr>
              <w:tabs>
                <w:tab w:val="left" w:pos="-142"/>
              </w:tabs>
              <w:rPr>
                <w:b/>
                <w:color w:val="000000" w:themeColor="text1"/>
                <w:sz w:val="24"/>
                <w:szCs w:val="24"/>
              </w:rPr>
            </w:pPr>
            <w:r w:rsidRPr="00367753">
              <w:rPr>
                <w:b/>
                <w:color w:val="000000" w:themeColor="text1"/>
                <w:sz w:val="24"/>
                <w:szCs w:val="24"/>
              </w:rPr>
              <w:t>Accountable to</w:t>
            </w:r>
          </w:p>
        </w:tc>
        <w:tc>
          <w:tcPr>
            <w:tcW w:w="8363" w:type="dxa"/>
          </w:tcPr>
          <w:p w:rsidR="00367753" w:rsidRPr="006D4A49" w:rsidRDefault="00BE341F" w:rsidP="00B73421">
            <w:pPr>
              <w:tabs>
                <w:tab w:val="left" w:pos="-142"/>
              </w:tabs>
              <w:rPr>
                <w:color w:val="000000" w:themeColor="text1"/>
              </w:rPr>
            </w:pPr>
            <w:r>
              <w:rPr>
                <w:color w:val="000000" w:themeColor="text1"/>
              </w:rPr>
              <w:t>CAMHS Senior Social Worker / Lead Social Worker</w:t>
            </w:r>
          </w:p>
        </w:tc>
      </w:tr>
    </w:tbl>
    <w:p w:rsidR="00AF0828" w:rsidRDefault="00AF0828"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10598"/>
      </w:tblGrid>
      <w:tr w:rsidR="00367753" w:rsidTr="00367753">
        <w:tc>
          <w:tcPr>
            <w:tcW w:w="10598" w:type="dxa"/>
            <w:shd w:val="clear" w:color="auto" w:fill="A6A6A6" w:themeFill="background1" w:themeFillShade="A6"/>
          </w:tcPr>
          <w:p w:rsidR="00367753" w:rsidRPr="0026288D" w:rsidRDefault="00A62827" w:rsidP="0026288D">
            <w:pPr>
              <w:pStyle w:val="ListParagraph"/>
              <w:numPr>
                <w:ilvl w:val="0"/>
                <w:numId w:val="2"/>
              </w:numPr>
              <w:tabs>
                <w:tab w:val="left" w:pos="-142"/>
              </w:tabs>
              <w:ind w:right="-772"/>
              <w:rPr>
                <w:b/>
                <w:color w:val="000000" w:themeColor="text1"/>
                <w:sz w:val="24"/>
                <w:szCs w:val="24"/>
              </w:rPr>
            </w:pPr>
            <w:r w:rsidRPr="0026288D">
              <w:rPr>
                <w:b/>
                <w:color w:val="000000" w:themeColor="text1"/>
                <w:sz w:val="24"/>
                <w:szCs w:val="24"/>
              </w:rPr>
              <w:t>Job s</w:t>
            </w:r>
            <w:r w:rsidR="00367753" w:rsidRPr="0026288D">
              <w:rPr>
                <w:b/>
                <w:color w:val="000000" w:themeColor="text1"/>
                <w:sz w:val="24"/>
                <w:szCs w:val="24"/>
              </w:rPr>
              <w:t xml:space="preserve">ummary </w:t>
            </w:r>
          </w:p>
        </w:tc>
      </w:tr>
      <w:tr w:rsidR="00367753" w:rsidTr="00FF1003">
        <w:trPr>
          <w:trHeight w:val="808"/>
        </w:trPr>
        <w:tc>
          <w:tcPr>
            <w:tcW w:w="10598" w:type="dxa"/>
          </w:tcPr>
          <w:p w:rsidR="00367753" w:rsidRPr="0026288D" w:rsidRDefault="00FF1003" w:rsidP="00B73421">
            <w:pPr>
              <w:tabs>
                <w:tab w:val="left" w:pos="-142"/>
              </w:tabs>
              <w:rPr>
                <w:color w:val="000000" w:themeColor="text1"/>
              </w:rPr>
            </w:pPr>
            <w:r>
              <w:rPr>
                <w:color w:val="000000" w:themeColor="text1"/>
              </w:rPr>
              <w:t>To provide a high standard of care delivery with regards to social work needs to those patients whose ability to cope with the tasks of living are threatened or impaired by development defects, emotional, psychological and social problems.</w:t>
            </w:r>
          </w:p>
        </w:tc>
      </w:tr>
    </w:tbl>
    <w:p w:rsidR="00367753" w:rsidRDefault="00367753"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675"/>
        <w:gridCol w:w="9923"/>
      </w:tblGrid>
      <w:tr w:rsidR="00A62827" w:rsidTr="00A62827">
        <w:tc>
          <w:tcPr>
            <w:tcW w:w="10598" w:type="dxa"/>
            <w:gridSpan w:val="2"/>
            <w:shd w:val="clear" w:color="auto" w:fill="A6A6A6" w:themeFill="background1" w:themeFillShade="A6"/>
          </w:tcPr>
          <w:p w:rsidR="00A62827" w:rsidRPr="00A62827" w:rsidRDefault="00A62827" w:rsidP="0026288D">
            <w:pPr>
              <w:pStyle w:val="ListParagraph"/>
              <w:numPr>
                <w:ilvl w:val="0"/>
                <w:numId w:val="2"/>
              </w:numPr>
              <w:tabs>
                <w:tab w:val="left" w:pos="-142"/>
              </w:tabs>
              <w:ind w:right="-772"/>
              <w:rPr>
                <w:b/>
                <w:color w:val="000000" w:themeColor="text1"/>
                <w:sz w:val="24"/>
                <w:szCs w:val="24"/>
              </w:rPr>
            </w:pPr>
            <w:r w:rsidRPr="00A62827">
              <w:rPr>
                <w:b/>
                <w:color w:val="000000" w:themeColor="text1"/>
                <w:sz w:val="24"/>
                <w:szCs w:val="24"/>
              </w:rPr>
              <w:t xml:space="preserve">Main duties and responsibilities </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1.</w:t>
            </w:r>
          </w:p>
        </w:tc>
        <w:tc>
          <w:tcPr>
            <w:tcW w:w="9923" w:type="dxa"/>
          </w:tcPr>
          <w:p w:rsidR="00A62827" w:rsidRPr="006D4A49" w:rsidRDefault="0026288D" w:rsidP="00B73421">
            <w:pPr>
              <w:tabs>
                <w:tab w:val="left" w:pos="-142"/>
              </w:tabs>
              <w:rPr>
                <w:color w:val="000000" w:themeColor="text1"/>
              </w:rPr>
            </w:pPr>
            <w:r>
              <w:rPr>
                <w:color w:val="000000" w:themeColor="text1"/>
              </w:rPr>
              <w:t>To assist in the overseeing the work of the therapeutic activities team by making and reviewing work assignments, establishing priorities, coordinating activities and resolving work problems.</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2.</w:t>
            </w:r>
          </w:p>
        </w:tc>
        <w:tc>
          <w:tcPr>
            <w:tcW w:w="9923" w:type="dxa"/>
          </w:tcPr>
          <w:p w:rsidR="00A62827" w:rsidRDefault="00EA7681" w:rsidP="00B73421">
            <w:pPr>
              <w:tabs>
                <w:tab w:val="left" w:pos="-142"/>
              </w:tabs>
              <w:rPr>
                <w:color w:val="000000" w:themeColor="text1"/>
              </w:rPr>
            </w:pPr>
            <w:r>
              <w:rPr>
                <w:color w:val="000000" w:themeColor="text1"/>
              </w:rPr>
              <w:t>To ensure company policies and procedures are adhered to.</w:t>
            </w:r>
          </w:p>
          <w:p w:rsidR="00377BB0" w:rsidRDefault="00377BB0" w:rsidP="00B73421">
            <w:pPr>
              <w:tabs>
                <w:tab w:val="left" w:pos="-142"/>
              </w:tabs>
              <w:rPr>
                <w:color w:val="000000" w:themeColor="text1"/>
              </w:rPr>
            </w:pPr>
          </w:p>
          <w:p w:rsidR="00377BB0" w:rsidRPr="006D4A49" w:rsidRDefault="00377BB0"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3.</w:t>
            </w:r>
          </w:p>
        </w:tc>
        <w:tc>
          <w:tcPr>
            <w:tcW w:w="9923" w:type="dxa"/>
          </w:tcPr>
          <w:p w:rsidR="00A62827" w:rsidRDefault="00EA7681" w:rsidP="00B73421">
            <w:pPr>
              <w:tabs>
                <w:tab w:val="left" w:pos="-142"/>
              </w:tabs>
              <w:rPr>
                <w:color w:val="000000" w:themeColor="text1"/>
              </w:rPr>
            </w:pPr>
            <w:r>
              <w:rPr>
                <w:color w:val="000000" w:themeColor="text1"/>
              </w:rPr>
              <w:t>To assist in the updating of local documentation in consultation with fellow colleagues in accordance with company guidelines</w:t>
            </w:r>
            <w:r w:rsidR="00BE341F">
              <w:rPr>
                <w:color w:val="000000" w:themeColor="text1"/>
              </w:rPr>
              <w:t>.</w:t>
            </w:r>
          </w:p>
          <w:p w:rsidR="00377BB0" w:rsidRPr="006D4A49" w:rsidRDefault="00377BB0"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4.</w:t>
            </w:r>
          </w:p>
        </w:tc>
        <w:tc>
          <w:tcPr>
            <w:tcW w:w="9923" w:type="dxa"/>
          </w:tcPr>
          <w:p w:rsidR="00A62827" w:rsidRDefault="00EA7681" w:rsidP="00B73421">
            <w:pPr>
              <w:tabs>
                <w:tab w:val="left" w:pos="-142"/>
              </w:tabs>
              <w:rPr>
                <w:color w:val="000000" w:themeColor="text1"/>
              </w:rPr>
            </w:pPr>
            <w:r>
              <w:rPr>
                <w:color w:val="000000" w:themeColor="text1"/>
              </w:rPr>
              <w:t xml:space="preserve">To maintain in confidence all medical records, correspondence and information pertaining </w:t>
            </w:r>
            <w:r w:rsidR="00C031FE">
              <w:rPr>
                <w:color w:val="000000" w:themeColor="text1"/>
              </w:rPr>
              <w:t>to our patients.</w:t>
            </w:r>
          </w:p>
          <w:p w:rsidR="00377BB0" w:rsidRPr="006D4A49" w:rsidRDefault="00377BB0"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5.</w:t>
            </w:r>
          </w:p>
        </w:tc>
        <w:tc>
          <w:tcPr>
            <w:tcW w:w="9923" w:type="dxa"/>
          </w:tcPr>
          <w:p w:rsidR="00A62827" w:rsidRDefault="008E501A" w:rsidP="00B73421">
            <w:pPr>
              <w:tabs>
                <w:tab w:val="left" w:pos="-142"/>
              </w:tabs>
              <w:rPr>
                <w:color w:val="000000" w:themeColor="text1"/>
              </w:rPr>
            </w:pPr>
            <w:r>
              <w:rPr>
                <w:color w:val="000000" w:themeColor="text1"/>
              </w:rPr>
              <w:t>To promote constructive relationships with all Cygnet Health Care employees</w:t>
            </w:r>
          </w:p>
          <w:p w:rsidR="00377BB0" w:rsidRDefault="00377BB0" w:rsidP="00B73421">
            <w:pPr>
              <w:tabs>
                <w:tab w:val="left" w:pos="-142"/>
              </w:tabs>
              <w:rPr>
                <w:color w:val="000000" w:themeColor="text1"/>
              </w:rPr>
            </w:pPr>
          </w:p>
          <w:p w:rsidR="00377BB0" w:rsidRPr="006D4A49" w:rsidRDefault="00377BB0"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6.</w:t>
            </w:r>
          </w:p>
        </w:tc>
        <w:tc>
          <w:tcPr>
            <w:tcW w:w="9923" w:type="dxa"/>
          </w:tcPr>
          <w:p w:rsidR="00A62827" w:rsidRDefault="008E501A" w:rsidP="00B73421">
            <w:pPr>
              <w:tabs>
                <w:tab w:val="left" w:pos="-142"/>
              </w:tabs>
              <w:rPr>
                <w:color w:val="000000" w:themeColor="text1"/>
              </w:rPr>
            </w:pPr>
            <w:r>
              <w:rPr>
                <w:color w:val="000000" w:themeColor="text1"/>
              </w:rPr>
              <w:t>To observe the statutory legal requirements as laid down in the</w:t>
            </w:r>
            <w:r w:rsidR="00BE341F">
              <w:rPr>
                <w:color w:val="000000" w:themeColor="text1"/>
              </w:rPr>
              <w:t xml:space="preserve"> Children Act 1989,</w:t>
            </w:r>
            <w:r>
              <w:rPr>
                <w:color w:val="000000" w:themeColor="text1"/>
              </w:rPr>
              <w:t xml:space="preserve"> Menta</w:t>
            </w:r>
            <w:r w:rsidR="00F32829">
              <w:rPr>
                <w:color w:val="000000" w:themeColor="text1"/>
              </w:rPr>
              <w:t>l Health Act 1983, the Code of P</w:t>
            </w:r>
            <w:r>
              <w:rPr>
                <w:color w:val="000000" w:themeColor="text1"/>
              </w:rPr>
              <w:t>ractice</w:t>
            </w:r>
            <w:r w:rsidR="00F32829">
              <w:rPr>
                <w:color w:val="000000" w:themeColor="text1"/>
              </w:rPr>
              <w:t>, the Health &amp; Safety at Work Act and all other relevant legislation.</w:t>
            </w:r>
            <w:r>
              <w:rPr>
                <w:color w:val="000000" w:themeColor="text1"/>
              </w:rPr>
              <w:t xml:space="preserve"> </w:t>
            </w:r>
          </w:p>
          <w:p w:rsidR="00377BB0" w:rsidRPr="006D4A49" w:rsidRDefault="00377BB0"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7.</w:t>
            </w:r>
          </w:p>
        </w:tc>
        <w:tc>
          <w:tcPr>
            <w:tcW w:w="9923" w:type="dxa"/>
          </w:tcPr>
          <w:p w:rsidR="00A62827" w:rsidRDefault="00F32829" w:rsidP="00B73421">
            <w:pPr>
              <w:tabs>
                <w:tab w:val="left" w:pos="-142"/>
              </w:tabs>
              <w:rPr>
                <w:color w:val="000000" w:themeColor="text1"/>
              </w:rPr>
            </w:pPr>
            <w:r>
              <w:rPr>
                <w:color w:val="000000" w:themeColor="text1"/>
              </w:rPr>
              <w:t>To contribute to the multi-disciplinary assessments and treatments planning for all patients needs and requirements.</w:t>
            </w:r>
          </w:p>
          <w:p w:rsidR="00377BB0" w:rsidRPr="006D4A49" w:rsidRDefault="00377BB0"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8.</w:t>
            </w:r>
          </w:p>
        </w:tc>
        <w:tc>
          <w:tcPr>
            <w:tcW w:w="9923" w:type="dxa"/>
          </w:tcPr>
          <w:p w:rsidR="00A62827" w:rsidRDefault="008B685A" w:rsidP="00B73421">
            <w:pPr>
              <w:tabs>
                <w:tab w:val="left" w:pos="-142"/>
              </w:tabs>
              <w:rPr>
                <w:color w:val="000000" w:themeColor="text1"/>
              </w:rPr>
            </w:pPr>
            <w:r>
              <w:rPr>
                <w:color w:val="000000" w:themeColor="text1"/>
              </w:rPr>
              <w:t>To compile reports of the patients needs / requirements.</w:t>
            </w:r>
          </w:p>
          <w:p w:rsidR="00377BB0" w:rsidRDefault="00377BB0" w:rsidP="00B73421">
            <w:pPr>
              <w:tabs>
                <w:tab w:val="left" w:pos="-142"/>
              </w:tabs>
              <w:rPr>
                <w:color w:val="000000" w:themeColor="text1"/>
              </w:rPr>
            </w:pPr>
          </w:p>
          <w:p w:rsidR="00377BB0" w:rsidRPr="006D4A49" w:rsidRDefault="00377BB0"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9</w:t>
            </w:r>
            <w:r w:rsidR="004E2BE2">
              <w:rPr>
                <w:b/>
                <w:color w:val="000000" w:themeColor="text1"/>
                <w:sz w:val="24"/>
                <w:szCs w:val="24"/>
              </w:rPr>
              <w:t>.</w:t>
            </w:r>
          </w:p>
        </w:tc>
        <w:tc>
          <w:tcPr>
            <w:tcW w:w="9923" w:type="dxa"/>
          </w:tcPr>
          <w:p w:rsidR="00A62827" w:rsidRDefault="008B685A" w:rsidP="00B73421">
            <w:pPr>
              <w:tabs>
                <w:tab w:val="left" w:pos="-142"/>
              </w:tabs>
              <w:rPr>
                <w:color w:val="000000" w:themeColor="text1"/>
              </w:rPr>
            </w:pPr>
            <w:r>
              <w:rPr>
                <w:color w:val="000000" w:themeColor="text1"/>
              </w:rPr>
              <w:t>To confer with staff regarding the patient’s needs and requirements, goals of treatment and progress made.</w:t>
            </w:r>
          </w:p>
          <w:p w:rsidR="00377BB0" w:rsidRPr="006D4A49" w:rsidRDefault="00377BB0"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10.</w:t>
            </w:r>
          </w:p>
        </w:tc>
        <w:tc>
          <w:tcPr>
            <w:tcW w:w="9923" w:type="dxa"/>
          </w:tcPr>
          <w:p w:rsidR="00A62827" w:rsidRDefault="008B685A" w:rsidP="00B73421">
            <w:pPr>
              <w:tabs>
                <w:tab w:val="left" w:pos="-142"/>
              </w:tabs>
              <w:rPr>
                <w:color w:val="000000" w:themeColor="text1"/>
              </w:rPr>
            </w:pPr>
            <w:r>
              <w:rPr>
                <w:color w:val="000000" w:themeColor="text1"/>
              </w:rPr>
              <w:t>To liaise with health and social care agencies in the public sector and independent sector in order to arrange services for patients and their significant others and family.</w:t>
            </w:r>
          </w:p>
          <w:p w:rsidR="00377BB0" w:rsidRPr="006D4A49" w:rsidRDefault="00377BB0" w:rsidP="00B73421">
            <w:pPr>
              <w:tabs>
                <w:tab w:val="left" w:pos="-142"/>
              </w:tabs>
              <w:rPr>
                <w:color w:val="000000" w:themeColor="text1"/>
              </w:rPr>
            </w:pPr>
          </w:p>
        </w:tc>
      </w:tr>
      <w:tr w:rsidR="008B685A" w:rsidTr="00A62827">
        <w:tc>
          <w:tcPr>
            <w:tcW w:w="675" w:type="dxa"/>
            <w:shd w:val="clear" w:color="auto" w:fill="A6A6A6" w:themeFill="background1" w:themeFillShade="A6"/>
          </w:tcPr>
          <w:p w:rsidR="008B685A" w:rsidRPr="00A62827" w:rsidRDefault="004E2BE2" w:rsidP="00C15C03">
            <w:pPr>
              <w:tabs>
                <w:tab w:val="left" w:pos="-142"/>
              </w:tabs>
              <w:ind w:right="-772"/>
              <w:rPr>
                <w:b/>
                <w:color w:val="000000" w:themeColor="text1"/>
                <w:sz w:val="24"/>
                <w:szCs w:val="24"/>
              </w:rPr>
            </w:pPr>
            <w:r>
              <w:rPr>
                <w:b/>
                <w:color w:val="000000" w:themeColor="text1"/>
                <w:sz w:val="24"/>
                <w:szCs w:val="24"/>
              </w:rPr>
              <w:t>11.</w:t>
            </w:r>
          </w:p>
        </w:tc>
        <w:tc>
          <w:tcPr>
            <w:tcW w:w="9923" w:type="dxa"/>
          </w:tcPr>
          <w:p w:rsidR="008B685A" w:rsidRDefault="004E2BE2" w:rsidP="00B73421">
            <w:pPr>
              <w:tabs>
                <w:tab w:val="left" w:pos="-142"/>
              </w:tabs>
              <w:rPr>
                <w:color w:val="000000" w:themeColor="text1"/>
              </w:rPr>
            </w:pPr>
            <w:r>
              <w:rPr>
                <w:color w:val="000000" w:themeColor="text1"/>
              </w:rPr>
              <w:t>To communicate effectively with the clinical teams to ensure that patient’s needs are met.</w:t>
            </w:r>
          </w:p>
          <w:p w:rsidR="00377BB0" w:rsidRDefault="00377BB0" w:rsidP="00B73421">
            <w:pPr>
              <w:tabs>
                <w:tab w:val="left" w:pos="-142"/>
              </w:tabs>
              <w:rPr>
                <w:color w:val="000000" w:themeColor="text1"/>
              </w:rPr>
            </w:pPr>
          </w:p>
          <w:p w:rsidR="00377BB0" w:rsidRDefault="00377BB0" w:rsidP="00B73421">
            <w:pPr>
              <w:tabs>
                <w:tab w:val="left" w:pos="-142"/>
              </w:tabs>
              <w:rPr>
                <w:color w:val="000000" w:themeColor="text1"/>
              </w:rPr>
            </w:pPr>
          </w:p>
          <w:p w:rsidR="00377BB0" w:rsidRDefault="00377BB0" w:rsidP="00B73421">
            <w:pPr>
              <w:tabs>
                <w:tab w:val="left" w:pos="-142"/>
              </w:tabs>
              <w:rPr>
                <w:color w:val="000000" w:themeColor="text1"/>
              </w:rPr>
            </w:pPr>
          </w:p>
        </w:tc>
      </w:tr>
      <w:tr w:rsidR="004E2BE2" w:rsidTr="00A62827">
        <w:tc>
          <w:tcPr>
            <w:tcW w:w="675" w:type="dxa"/>
            <w:shd w:val="clear" w:color="auto" w:fill="A6A6A6" w:themeFill="background1" w:themeFillShade="A6"/>
          </w:tcPr>
          <w:p w:rsidR="004E2BE2" w:rsidRDefault="004E2BE2" w:rsidP="00C15C03">
            <w:pPr>
              <w:tabs>
                <w:tab w:val="left" w:pos="-142"/>
              </w:tabs>
              <w:ind w:right="-772"/>
              <w:rPr>
                <w:b/>
                <w:color w:val="000000" w:themeColor="text1"/>
                <w:sz w:val="24"/>
                <w:szCs w:val="24"/>
              </w:rPr>
            </w:pPr>
            <w:r>
              <w:rPr>
                <w:b/>
                <w:color w:val="000000" w:themeColor="text1"/>
                <w:sz w:val="24"/>
                <w:szCs w:val="24"/>
              </w:rPr>
              <w:lastRenderedPageBreak/>
              <w:t>12.</w:t>
            </w:r>
          </w:p>
        </w:tc>
        <w:tc>
          <w:tcPr>
            <w:tcW w:w="9923" w:type="dxa"/>
          </w:tcPr>
          <w:p w:rsidR="004E2BE2" w:rsidRDefault="004E2BE2" w:rsidP="00B73421">
            <w:pPr>
              <w:tabs>
                <w:tab w:val="left" w:pos="-142"/>
              </w:tabs>
              <w:rPr>
                <w:color w:val="000000" w:themeColor="text1"/>
              </w:rPr>
            </w:pPr>
            <w:r>
              <w:rPr>
                <w:color w:val="000000" w:themeColor="text1"/>
              </w:rPr>
              <w:t>To communicate clearly with patient’s, their significant others and family in accordance to local protocols ensuring the plan of care / aftercare needs are communicated effectively.</w:t>
            </w:r>
          </w:p>
          <w:p w:rsidR="00377BB0" w:rsidRDefault="00377BB0" w:rsidP="00B73421">
            <w:pPr>
              <w:tabs>
                <w:tab w:val="left" w:pos="-142"/>
              </w:tabs>
              <w:rPr>
                <w:color w:val="000000" w:themeColor="text1"/>
              </w:rPr>
            </w:pPr>
          </w:p>
        </w:tc>
      </w:tr>
      <w:tr w:rsidR="004E2BE2" w:rsidTr="00A62827">
        <w:tc>
          <w:tcPr>
            <w:tcW w:w="675" w:type="dxa"/>
            <w:shd w:val="clear" w:color="auto" w:fill="A6A6A6" w:themeFill="background1" w:themeFillShade="A6"/>
          </w:tcPr>
          <w:p w:rsidR="004E2BE2" w:rsidRDefault="004E2BE2" w:rsidP="00C15C03">
            <w:pPr>
              <w:tabs>
                <w:tab w:val="left" w:pos="-142"/>
              </w:tabs>
              <w:ind w:right="-772"/>
              <w:rPr>
                <w:b/>
                <w:color w:val="000000" w:themeColor="text1"/>
                <w:sz w:val="24"/>
                <w:szCs w:val="24"/>
              </w:rPr>
            </w:pPr>
            <w:r>
              <w:rPr>
                <w:b/>
                <w:color w:val="000000" w:themeColor="text1"/>
                <w:sz w:val="24"/>
                <w:szCs w:val="24"/>
              </w:rPr>
              <w:t>13.</w:t>
            </w:r>
          </w:p>
        </w:tc>
        <w:tc>
          <w:tcPr>
            <w:tcW w:w="9923" w:type="dxa"/>
          </w:tcPr>
          <w:p w:rsidR="004E2BE2" w:rsidRDefault="004E2BE2" w:rsidP="00B73421">
            <w:pPr>
              <w:tabs>
                <w:tab w:val="left" w:pos="-142"/>
              </w:tabs>
              <w:rPr>
                <w:color w:val="000000" w:themeColor="text1"/>
              </w:rPr>
            </w:pPr>
            <w:r>
              <w:rPr>
                <w:color w:val="000000" w:themeColor="text1"/>
              </w:rPr>
              <w:t>To maintain records and preparation of reports and correspondence related to the work.</w:t>
            </w:r>
          </w:p>
          <w:p w:rsidR="00377BB0" w:rsidRDefault="00377BB0" w:rsidP="00B73421">
            <w:pPr>
              <w:tabs>
                <w:tab w:val="left" w:pos="-142"/>
              </w:tabs>
              <w:rPr>
                <w:color w:val="000000" w:themeColor="text1"/>
              </w:rPr>
            </w:pPr>
          </w:p>
          <w:p w:rsidR="00377BB0" w:rsidRDefault="00377BB0" w:rsidP="00B73421">
            <w:pPr>
              <w:tabs>
                <w:tab w:val="left" w:pos="-142"/>
              </w:tabs>
              <w:rPr>
                <w:color w:val="000000" w:themeColor="text1"/>
              </w:rPr>
            </w:pPr>
          </w:p>
        </w:tc>
      </w:tr>
      <w:tr w:rsidR="004E2BE2" w:rsidTr="00A62827">
        <w:tc>
          <w:tcPr>
            <w:tcW w:w="675" w:type="dxa"/>
            <w:shd w:val="clear" w:color="auto" w:fill="A6A6A6" w:themeFill="background1" w:themeFillShade="A6"/>
          </w:tcPr>
          <w:p w:rsidR="004E2BE2" w:rsidRDefault="004E2BE2" w:rsidP="00C15C03">
            <w:pPr>
              <w:tabs>
                <w:tab w:val="left" w:pos="-142"/>
              </w:tabs>
              <w:ind w:right="-772"/>
              <w:rPr>
                <w:b/>
                <w:color w:val="000000" w:themeColor="text1"/>
                <w:sz w:val="24"/>
                <w:szCs w:val="24"/>
              </w:rPr>
            </w:pPr>
            <w:r>
              <w:rPr>
                <w:b/>
                <w:color w:val="000000" w:themeColor="text1"/>
                <w:sz w:val="24"/>
                <w:szCs w:val="24"/>
              </w:rPr>
              <w:t>14.</w:t>
            </w:r>
          </w:p>
        </w:tc>
        <w:tc>
          <w:tcPr>
            <w:tcW w:w="9923" w:type="dxa"/>
          </w:tcPr>
          <w:p w:rsidR="004E2BE2" w:rsidRDefault="00E11488" w:rsidP="00B73421">
            <w:pPr>
              <w:tabs>
                <w:tab w:val="left" w:pos="-142"/>
              </w:tabs>
              <w:rPr>
                <w:color w:val="000000" w:themeColor="text1"/>
              </w:rPr>
            </w:pPr>
            <w:r>
              <w:rPr>
                <w:color w:val="000000" w:themeColor="text1"/>
              </w:rPr>
              <w:t>To maintain and update with new theoretical and clinical practice and participate in the in-service training programme.</w:t>
            </w:r>
          </w:p>
          <w:p w:rsidR="00377BB0" w:rsidRDefault="00377BB0" w:rsidP="00B73421">
            <w:pPr>
              <w:tabs>
                <w:tab w:val="left" w:pos="-142"/>
              </w:tabs>
              <w:rPr>
                <w:color w:val="000000" w:themeColor="text1"/>
              </w:rPr>
            </w:pPr>
          </w:p>
        </w:tc>
      </w:tr>
      <w:tr w:rsidR="00E11488" w:rsidTr="00A62827">
        <w:tc>
          <w:tcPr>
            <w:tcW w:w="675" w:type="dxa"/>
            <w:shd w:val="clear" w:color="auto" w:fill="A6A6A6" w:themeFill="background1" w:themeFillShade="A6"/>
          </w:tcPr>
          <w:p w:rsidR="00E11488" w:rsidRDefault="00E11488" w:rsidP="00C15C03">
            <w:pPr>
              <w:tabs>
                <w:tab w:val="left" w:pos="-142"/>
              </w:tabs>
              <w:ind w:right="-772"/>
              <w:rPr>
                <w:b/>
                <w:color w:val="000000" w:themeColor="text1"/>
                <w:sz w:val="24"/>
                <w:szCs w:val="24"/>
              </w:rPr>
            </w:pPr>
            <w:r>
              <w:rPr>
                <w:b/>
                <w:color w:val="000000" w:themeColor="text1"/>
                <w:sz w:val="24"/>
                <w:szCs w:val="24"/>
              </w:rPr>
              <w:t>15.</w:t>
            </w:r>
          </w:p>
        </w:tc>
        <w:tc>
          <w:tcPr>
            <w:tcW w:w="9923" w:type="dxa"/>
          </w:tcPr>
          <w:p w:rsidR="00E11488" w:rsidRDefault="00E11488" w:rsidP="00B73421">
            <w:pPr>
              <w:tabs>
                <w:tab w:val="left" w:pos="-142"/>
              </w:tabs>
              <w:rPr>
                <w:color w:val="000000" w:themeColor="text1"/>
              </w:rPr>
            </w:pPr>
            <w:r>
              <w:rPr>
                <w:color w:val="000000" w:themeColor="text1"/>
              </w:rPr>
              <w:t>To provide both formal and informal teaching sessions for junior staff and students.</w:t>
            </w:r>
          </w:p>
          <w:p w:rsidR="00377BB0" w:rsidRDefault="00377BB0" w:rsidP="00B73421">
            <w:pPr>
              <w:tabs>
                <w:tab w:val="left" w:pos="-142"/>
              </w:tabs>
              <w:rPr>
                <w:color w:val="000000" w:themeColor="text1"/>
              </w:rPr>
            </w:pPr>
          </w:p>
          <w:p w:rsidR="00377BB0" w:rsidRDefault="00377BB0" w:rsidP="00B73421">
            <w:pPr>
              <w:tabs>
                <w:tab w:val="left" w:pos="-142"/>
              </w:tabs>
              <w:rPr>
                <w:color w:val="000000" w:themeColor="text1"/>
              </w:rPr>
            </w:pPr>
          </w:p>
        </w:tc>
      </w:tr>
      <w:tr w:rsidR="00E11488" w:rsidTr="00A62827">
        <w:tc>
          <w:tcPr>
            <w:tcW w:w="675" w:type="dxa"/>
            <w:shd w:val="clear" w:color="auto" w:fill="A6A6A6" w:themeFill="background1" w:themeFillShade="A6"/>
          </w:tcPr>
          <w:p w:rsidR="00E11488" w:rsidRDefault="00E11488" w:rsidP="00C15C03">
            <w:pPr>
              <w:tabs>
                <w:tab w:val="left" w:pos="-142"/>
              </w:tabs>
              <w:ind w:right="-772"/>
              <w:rPr>
                <w:b/>
                <w:color w:val="000000" w:themeColor="text1"/>
                <w:sz w:val="24"/>
                <w:szCs w:val="24"/>
              </w:rPr>
            </w:pPr>
            <w:r>
              <w:rPr>
                <w:b/>
                <w:color w:val="000000" w:themeColor="text1"/>
                <w:sz w:val="24"/>
                <w:szCs w:val="24"/>
              </w:rPr>
              <w:t>16.</w:t>
            </w:r>
          </w:p>
        </w:tc>
        <w:tc>
          <w:tcPr>
            <w:tcW w:w="9923" w:type="dxa"/>
          </w:tcPr>
          <w:p w:rsidR="00E11488" w:rsidRDefault="00E11488" w:rsidP="00B73421">
            <w:pPr>
              <w:tabs>
                <w:tab w:val="left" w:pos="-142"/>
              </w:tabs>
              <w:rPr>
                <w:color w:val="000000" w:themeColor="text1"/>
              </w:rPr>
            </w:pPr>
            <w:r>
              <w:rPr>
                <w:color w:val="000000" w:themeColor="text1"/>
              </w:rPr>
              <w:t>To ensure continuity of support and supervision for students based in the TAT area.</w:t>
            </w:r>
          </w:p>
          <w:p w:rsidR="00377BB0" w:rsidRDefault="00377BB0" w:rsidP="00B73421">
            <w:pPr>
              <w:tabs>
                <w:tab w:val="left" w:pos="-142"/>
              </w:tabs>
              <w:rPr>
                <w:color w:val="000000" w:themeColor="text1"/>
              </w:rPr>
            </w:pPr>
          </w:p>
          <w:p w:rsidR="00377BB0" w:rsidRDefault="00377BB0" w:rsidP="00B73421">
            <w:pPr>
              <w:tabs>
                <w:tab w:val="left" w:pos="-142"/>
              </w:tabs>
              <w:rPr>
                <w:color w:val="000000" w:themeColor="text1"/>
              </w:rPr>
            </w:pPr>
          </w:p>
        </w:tc>
      </w:tr>
      <w:tr w:rsidR="00E11488" w:rsidTr="00A62827">
        <w:tc>
          <w:tcPr>
            <w:tcW w:w="675" w:type="dxa"/>
            <w:shd w:val="clear" w:color="auto" w:fill="A6A6A6" w:themeFill="background1" w:themeFillShade="A6"/>
          </w:tcPr>
          <w:p w:rsidR="00E11488" w:rsidRDefault="00E11488" w:rsidP="00C15C03">
            <w:pPr>
              <w:tabs>
                <w:tab w:val="left" w:pos="-142"/>
              </w:tabs>
              <w:ind w:right="-772"/>
              <w:rPr>
                <w:b/>
                <w:color w:val="000000" w:themeColor="text1"/>
                <w:sz w:val="24"/>
                <w:szCs w:val="24"/>
              </w:rPr>
            </w:pPr>
            <w:r>
              <w:rPr>
                <w:b/>
                <w:color w:val="000000" w:themeColor="text1"/>
                <w:sz w:val="24"/>
                <w:szCs w:val="24"/>
              </w:rPr>
              <w:t>17.</w:t>
            </w:r>
          </w:p>
        </w:tc>
        <w:tc>
          <w:tcPr>
            <w:tcW w:w="9923" w:type="dxa"/>
          </w:tcPr>
          <w:p w:rsidR="00E11488" w:rsidRDefault="00E11488" w:rsidP="00B73421">
            <w:pPr>
              <w:tabs>
                <w:tab w:val="left" w:pos="-142"/>
              </w:tabs>
              <w:rPr>
                <w:color w:val="000000" w:themeColor="text1"/>
              </w:rPr>
            </w:pPr>
            <w:r>
              <w:rPr>
                <w:color w:val="000000" w:themeColor="text1"/>
              </w:rPr>
              <w:t>Assist in the promotion of continuous quality improvements through the setting of standards, monitoring and evaluating practice through the use of audit.</w:t>
            </w:r>
          </w:p>
          <w:p w:rsidR="00377BB0" w:rsidRDefault="00377BB0" w:rsidP="00B73421">
            <w:pPr>
              <w:tabs>
                <w:tab w:val="left" w:pos="-142"/>
              </w:tabs>
              <w:rPr>
                <w:color w:val="000000" w:themeColor="text1"/>
              </w:rPr>
            </w:pPr>
          </w:p>
        </w:tc>
      </w:tr>
    </w:tbl>
    <w:p w:rsidR="00A62827" w:rsidRDefault="00A62827"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377BB0" w:rsidRDefault="00377BB0" w:rsidP="00C15C03">
      <w:pPr>
        <w:tabs>
          <w:tab w:val="left" w:pos="-142"/>
        </w:tabs>
        <w:ind w:left="-1134" w:right="-772"/>
        <w:rPr>
          <w:color w:val="000000" w:themeColor="text1"/>
          <w:sz w:val="24"/>
          <w:szCs w:val="24"/>
        </w:rPr>
      </w:pPr>
    </w:p>
    <w:p w:rsidR="000B7A37" w:rsidRDefault="000B7A37" w:rsidP="000B7A37">
      <w:pPr>
        <w:tabs>
          <w:tab w:val="left" w:pos="-142"/>
        </w:tabs>
        <w:ind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6204"/>
        <w:gridCol w:w="708"/>
        <w:gridCol w:w="709"/>
        <w:gridCol w:w="2977"/>
      </w:tblGrid>
      <w:tr w:rsidR="006D4A49" w:rsidTr="006D4A49">
        <w:tc>
          <w:tcPr>
            <w:tcW w:w="10598" w:type="dxa"/>
            <w:gridSpan w:val="4"/>
            <w:shd w:val="clear" w:color="auto" w:fill="A6A6A6" w:themeFill="background1" w:themeFillShade="A6"/>
          </w:tcPr>
          <w:p w:rsidR="006D4A49" w:rsidRPr="006D4A49" w:rsidRDefault="006D4A49" w:rsidP="0026288D">
            <w:pPr>
              <w:pStyle w:val="ListParagraph"/>
              <w:numPr>
                <w:ilvl w:val="0"/>
                <w:numId w:val="2"/>
              </w:numPr>
              <w:tabs>
                <w:tab w:val="left" w:pos="-142"/>
              </w:tabs>
              <w:ind w:right="-772"/>
              <w:rPr>
                <w:b/>
                <w:color w:val="000000" w:themeColor="text1"/>
                <w:sz w:val="24"/>
                <w:szCs w:val="24"/>
              </w:rPr>
            </w:pPr>
            <w:r w:rsidRPr="006D4A49">
              <w:rPr>
                <w:b/>
                <w:color w:val="000000" w:themeColor="text1"/>
                <w:sz w:val="24"/>
                <w:szCs w:val="24"/>
              </w:rPr>
              <w:t xml:space="preserve">Person specification </w:t>
            </w:r>
          </w:p>
        </w:tc>
      </w:tr>
      <w:tr w:rsidR="006D4A49" w:rsidTr="000742A8">
        <w:tc>
          <w:tcPr>
            <w:tcW w:w="10598" w:type="dxa"/>
            <w:gridSpan w:val="4"/>
          </w:tcPr>
          <w:p w:rsidR="006D4A49" w:rsidRPr="006D4A49" w:rsidRDefault="006D4A49" w:rsidP="00714DDC">
            <w:r>
              <w:t xml:space="preserve">This is a specification of the experience, skills etc. that are required to effectively carry out the duties and responsibilities of the post (as outlined in the job description) and forms the basis for selection. </w:t>
            </w:r>
          </w:p>
        </w:tc>
      </w:tr>
      <w:tr w:rsidR="00714DDC" w:rsidTr="00714DDC">
        <w:tc>
          <w:tcPr>
            <w:tcW w:w="6204" w:type="dxa"/>
            <w:vMerge w:val="restart"/>
          </w:tcPr>
          <w:p w:rsidR="00714DDC" w:rsidRPr="00714DDC" w:rsidRDefault="00714DDC" w:rsidP="00714DDC">
            <w:pPr>
              <w:tabs>
                <w:tab w:val="left" w:pos="-142"/>
              </w:tabs>
              <w:rPr>
                <w:b/>
                <w:color w:val="000000" w:themeColor="text1"/>
                <w:sz w:val="24"/>
                <w:szCs w:val="24"/>
              </w:rPr>
            </w:pPr>
            <w:r w:rsidRPr="00714DDC">
              <w:rPr>
                <w:b/>
                <w:color w:val="000000" w:themeColor="text1"/>
                <w:sz w:val="24"/>
                <w:szCs w:val="24"/>
              </w:rPr>
              <w:t>Requirements</w:t>
            </w:r>
          </w:p>
        </w:tc>
        <w:tc>
          <w:tcPr>
            <w:tcW w:w="1417" w:type="dxa"/>
            <w:gridSpan w:val="2"/>
          </w:tcPr>
          <w:p w:rsidR="00714DDC" w:rsidRPr="00714DDC" w:rsidRDefault="00714DDC" w:rsidP="00714DDC">
            <w:pPr>
              <w:tabs>
                <w:tab w:val="left" w:pos="-142"/>
              </w:tabs>
              <w:jc w:val="center"/>
              <w:rPr>
                <w:b/>
                <w:color w:val="000000" w:themeColor="text1"/>
                <w:sz w:val="24"/>
                <w:szCs w:val="24"/>
              </w:rPr>
            </w:pPr>
            <w:r w:rsidRPr="00714DDC">
              <w:rPr>
                <w:b/>
                <w:color w:val="000000" w:themeColor="text1"/>
                <w:sz w:val="24"/>
                <w:szCs w:val="24"/>
              </w:rPr>
              <w:t>Essential and desirable criteria</w:t>
            </w:r>
          </w:p>
        </w:tc>
        <w:tc>
          <w:tcPr>
            <w:tcW w:w="2977" w:type="dxa"/>
            <w:vMerge w:val="restart"/>
          </w:tcPr>
          <w:p w:rsidR="00714DDC" w:rsidRPr="00714DDC" w:rsidRDefault="00714DDC" w:rsidP="00714DDC">
            <w:pPr>
              <w:tabs>
                <w:tab w:val="left" w:pos="-142"/>
              </w:tabs>
              <w:jc w:val="center"/>
              <w:rPr>
                <w:b/>
                <w:color w:val="000000" w:themeColor="text1"/>
                <w:sz w:val="24"/>
                <w:szCs w:val="24"/>
              </w:rPr>
            </w:pPr>
            <w:r w:rsidRPr="00714DDC">
              <w:rPr>
                <w:b/>
                <w:color w:val="000000" w:themeColor="text1"/>
                <w:sz w:val="24"/>
                <w:szCs w:val="24"/>
              </w:rPr>
              <w:t>Method supporting assessment</w:t>
            </w:r>
          </w:p>
        </w:tc>
      </w:tr>
      <w:tr w:rsidR="00714DDC" w:rsidTr="00C37440">
        <w:tc>
          <w:tcPr>
            <w:tcW w:w="6204" w:type="dxa"/>
            <w:vMerge/>
            <w:tcBorders>
              <w:bottom w:val="single" w:sz="4" w:space="0" w:color="000000" w:themeColor="text1"/>
            </w:tcBorders>
          </w:tcPr>
          <w:p w:rsidR="00714DDC" w:rsidRDefault="00714DDC" w:rsidP="00714DDC">
            <w:pPr>
              <w:tabs>
                <w:tab w:val="left" w:pos="-142"/>
              </w:tabs>
              <w:rPr>
                <w:color w:val="000000" w:themeColor="text1"/>
                <w:sz w:val="24"/>
                <w:szCs w:val="24"/>
              </w:rPr>
            </w:pPr>
          </w:p>
        </w:tc>
        <w:tc>
          <w:tcPr>
            <w:tcW w:w="708" w:type="dxa"/>
            <w:tcBorders>
              <w:bottom w:val="single" w:sz="4" w:space="0" w:color="000000" w:themeColor="text1"/>
            </w:tcBorders>
          </w:tcPr>
          <w:p w:rsidR="00714DDC" w:rsidRDefault="00714DDC" w:rsidP="00714DDC">
            <w:pPr>
              <w:tabs>
                <w:tab w:val="left" w:pos="-142"/>
              </w:tabs>
              <w:jc w:val="center"/>
              <w:rPr>
                <w:color w:val="000000" w:themeColor="text1"/>
                <w:sz w:val="24"/>
                <w:szCs w:val="24"/>
              </w:rPr>
            </w:pPr>
            <w:r>
              <w:rPr>
                <w:color w:val="000000" w:themeColor="text1"/>
                <w:sz w:val="24"/>
                <w:szCs w:val="24"/>
              </w:rPr>
              <w:t>E</w:t>
            </w:r>
          </w:p>
        </w:tc>
        <w:tc>
          <w:tcPr>
            <w:tcW w:w="709" w:type="dxa"/>
            <w:tcBorders>
              <w:bottom w:val="single" w:sz="4" w:space="0" w:color="000000" w:themeColor="text1"/>
            </w:tcBorders>
          </w:tcPr>
          <w:p w:rsidR="00714DDC" w:rsidRDefault="00714DDC" w:rsidP="00714DDC">
            <w:pPr>
              <w:tabs>
                <w:tab w:val="left" w:pos="-142"/>
              </w:tabs>
              <w:jc w:val="center"/>
              <w:rPr>
                <w:color w:val="000000" w:themeColor="text1"/>
                <w:sz w:val="24"/>
                <w:szCs w:val="24"/>
              </w:rPr>
            </w:pPr>
            <w:r>
              <w:rPr>
                <w:color w:val="000000" w:themeColor="text1"/>
                <w:sz w:val="24"/>
                <w:szCs w:val="24"/>
              </w:rPr>
              <w:t>D</w:t>
            </w:r>
          </w:p>
        </w:tc>
        <w:tc>
          <w:tcPr>
            <w:tcW w:w="2977" w:type="dxa"/>
            <w:vMerge/>
            <w:tcBorders>
              <w:bottom w:val="single" w:sz="4" w:space="0" w:color="000000" w:themeColor="text1"/>
            </w:tcBorders>
          </w:tcPr>
          <w:p w:rsidR="00714DDC" w:rsidRDefault="00714DDC" w:rsidP="00714DDC">
            <w:pPr>
              <w:tabs>
                <w:tab w:val="left" w:pos="-142"/>
              </w:tabs>
              <w:rPr>
                <w:color w:val="000000" w:themeColor="text1"/>
                <w:sz w:val="24"/>
                <w:szCs w:val="24"/>
              </w:rPr>
            </w:pP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sidRPr="00C37440">
              <w:rPr>
                <w:b/>
                <w:color w:val="000000" w:themeColor="text1"/>
                <w:sz w:val="24"/>
                <w:szCs w:val="24"/>
              </w:rPr>
              <w:t>Education and qualifications</w:t>
            </w:r>
          </w:p>
        </w:tc>
      </w:tr>
      <w:tr w:rsidR="006D4A49" w:rsidTr="00C37440">
        <w:tc>
          <w:tcPr>
            <w:tcW w:w="6204" w:type="dxa"/>
            <w:tcBorders>
              <w:bottom w:val="single" w:sz="4" w:space="0" w:color="000000" w:themeColor="text1"/>
            </w:tcBorders>
          </w:tcPr>
          <w:p w:rsidR="006D4A49" w:rsidRPr="00FF08CB" w:rsidRDefault="007F39E5" w:rsidP="00C44B80">
            <w:pPr>
              <w:tabs>
                <w:tab w:val="left" w:pos="-142"/>
              </w:tabs>
              <w:rPr>
                <w:color w:val="000000" w:themeColor="text1"/>
              </w:rPr>
            </w:pPr>
            <w:r w:rsidRPr="00FF08CB">
              <w:rPr>
                <w:color w:val="000000" w:themeColor="text1"/>
              </w:rPr>
              <w:t>Social Work Degree</w:t>
            </w:r>
          </w:p>
        </w:tc>
        <w:tc>
          <w:tcPr>
            <w:tcW w:w="708" w:type="dxa"/>
            <w:tcBorders>
              <w:bottom w:val="single" w:sz="4" w:space="0" w:color="000000" w:themeColor="text1"/>
            </w:tcBorders>
          </w:tcPr>
          <w:p w:rsidR="006D4A49" w:rsidRPr="00FF08CB" w:rsidRDefault="007F39E5" w:rsidP="00C44B80">
            <w:pPr>
              <w:tabs>
                <w:tab w:val="left" w:pos="-142"/>
              </w:tabs>
              <w:jc w:val="center"/>
              <w:rPr>
                <w:color w:val="000000" w:themeColor="text1"/>
              </w:rPr>
            </w:pPr>
            <w:r w:rsidRPr="00FF08CB">
              <w:rPr>
                <w:color w:val="000000" w:themeColor="text1"/>
              </w:rPr>
              <w:t>Y</w:t>
            </w:r>
          </w:p>
        </w:tc>
        <w:tc>
          <w:tcPr>
            <w:tcW w:w="709" w:type="dxa"/>
            <w:tcBorders>
              <w:bottom w:val="single" w:sz="4" w:space="0" w:color="000000" w:themeColor="text1"/>
            </w:tcBorders>
          </w:tcPr>
          <w:p w:rsidR="006D4A49" w:rsidRPr="00FF08CB" w:rsidRDefault="006D4A49" w:rsidP="00C44B80">
            <w:pPr>
              <w:tabs>
                <w:tab w:val="left" w:pos="-142"/>
              </w:tabs>
              <w:jc w:val="center"/>
              <w:rPr>
                <w:color w:val="000000" w:themeColor="text1"/>
              </w:rPr>
            </w:pPr>
          </w:p>
        </w:tc>
        <w:tc>
          <w:tcPr>
            <w:tcW w:w="2977" w:type="dxa"/>
            <w:tcBorders>
              <w:bottom w:val="single" w:sz="4" w:space="0" w:color="000000" w:themeColor="text1"/>
            </w:tcBorders>
          </w:tcPr>
          <w:p w:rsidR="006D4A49" w:rsidRPr="00FF08CB" w:rsidRDefault="00842C5E" w:rsidP="00C44B80">
            <w:pPr>
              <w:tabs>
                <w:tab w:val="left" w:pos="-142"/>
              </w:tabs>
              <w:rPr>
                <w:color w:val="000000" w:themeColor="text1"/>
              </w:rPr>
            </w:pPr>
            <w:r w:rsidRPr="00FF08CB">
              <w:rPr>
                <w:color w:val="000000" w:themeColor="text1"/>
              </w:rPr>
              <w:t>Application form / Interview</w:t>
            </w:r>
          </w:p>
        </w:tc>
      </w:tr>
      <w:tr w:rsidR="00842C5E" w:rsidTr="00C37440">
        <w:tc>
          <w:tcPr>
            <w:tcW w:w="6204" w:type="dxa"/>
            <w:tcBorders>
              <w:bottom w:val="single" w:sz="4" w:space="0" w:color="000000" w:themeColor="text1"/>
            </w:tcBorders>
          </w:tcPr>
          <w:p w:rsidR="00842C5E" w:rsidRPr="00FF08CB" w:rsidRDefault="00BE341F" w:rsidP="00C44B80">
            <w:pPr>
              <w:tabs>
                <w:tab w:val="left" w:pos="-142"/>
              </w:tabs>
              <w:rPr>
                <w:color w:val="000000" w:themeColor="text1"/>
              </w:rPr>
            </w:pPr>
            <w:r>
              <w:rPr>
                <w:color w:val="000000" w:themeColor="text1"/>
              </w:rPr>
              <w:t>Social Work England</w:t>
            </w:r>
            <w:r w:rsidR="00842C5E" w:rsidRPr="00FF08CB">
              <w:rPr>
                <w:color w:val="000000" w:themeColor="text1"/>
              </w:rPr>
              <w:t xml:space="preserve"> Registered Social Worker</w:t>
            </w:r>
          </w:p>
        </w:tc>
        <w:tc>
          <w:tcPr>
            <w:tcW w:w="708" w:type="dxa"/>
            <w:tcBorders>
              <w:bottom w:val="single" w:sz="4" w:space="0" w:color="000000" w:themeColor="text1"/>
            </w:tcBorders>
          </w:tcPr>
          <w:p w:rsidR="00842C5E" w:rsidRPr="00FF08CB" w:rsidRDefault="00842C5E" w:rsidP="00C44B80">
            <w:pPr>
              <w:tabs>
                <w:tab w:val="left" w:pos="-142"/>
              </w:tabs>
              <w:jc w:val="center"/>
              <w:rPr>
                <w:color w:val="000000" w:themeColor="text1"/>
              </w:rPr>
            </w:pPr>
            <w:r w:rsidRPr="00FF08CB">
              <w:rPr>
                <w:color w:val="000000" w:themeColor="text1"/>
              </w:rPr>
              <w:t>Y</w:t>
            </w:r>
          </w:p>
        </w:tc>
        <w:tc>
          <w:tcPr>
            <w:tcW w:w="709" w:type="dxa"/>
            <w:tcBorders>
              <w:bottom w:val="single" w:sz="4" w:space="0" w:color="000000" w:themeColor="text1"/>
            </w:tcBorders>
          </w:tcPr>
          <w:p w:rsidR="00842C5E" w:rsidRPr="00FF08CB" w:rsidRDefault="00842C5E" w:rsidP="00C44B80">
            <w:pPr>
              <w:tabs>
                <w:tab w:val="left" w:pos="-142"/>
              </w:tabs>
              <w:jc w:val="center"/>
              <w:rPr>
                <w:color w:val="000000" w:themeColor="text1"/>
              </w:rPr>
            </w:pPr>
          </w:p>
        </w:tc>
        <w:tc>
          <w:tcPr>
            <w:tcW w:w="2977" w:type="dxa"/>
            <w:tcBorders>
              <w:bottom w:val="single" w:sz="4" w:space="0" w:color="000000" w:themeColor="text1"/>
            </w:tcBorders>
          </w:tcPr>
          <w:p w:rsidR="00842C5E" w:rsidRPr="00FF08CB" w:rsidRDefault="00842C5E" w:rsidP="00C44B80">
            <w:pPr>
              <w:tabs>
                <w:tab w:val="left" w:pos="-142"/>
              </w:tabs>
              <w:rPr>
                <w:color w:val="000000" w:themeColor="text1"/>
              </w:rPr>
            </w:pPr>
            <w:r w:rsidRPr="00FF08CB">
              <w:rPr>
                <w:color w:val="000000" w:themeColor="text1"/>
              </w:rPr>
              <w:t>Application form / Interview</w:t>
            </w: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Pr>
                <w:b/>
                <w:color w:val="000000" w:themeColor="text1"/>
                <w:sz w:val="24"/>
                <w:szCs w:val="24"/>
              </w:rPr>
              <w:t>Experience</w:t>
            </w:r>
          </w:p>
        </w:tc>
      </w:tr>
      <w:tr w:rsidR="00C37440" w:rsidTr="00C37440">
        <w:tc>
          <w:tcPr>
            <w:tcW w:w="6204" w:type="dxa"/>
            <w:tcBorders>
              <w:bottom w:val="single" w:sz="4" w:space="0" w:color="000000" w:themeColor="text1"/>
            </w:tcBorders>
          </w:tcPr>
          <w:p w:rsidR="00C37440" w:rsidRPr="00FF08CB" w:rsidRDefault="00842C5E" w:rsidP="00C44B80">
            <w:pPr>
              <w:tabs>
                <w:tab w:val="left" w:pos="-142"/>
              </w:tabs>
              <w:rPr>
                <w:color w:val="000000" w:themeColor="text1"/>
              </w:rPr>
            </w:pPr>
            <w:r w:rsidRPr="00FF08CB">
              <w:rPr>
                <w:color w:val="000000" w:themeColor="text1"/>
              </w:rPr>
              <w:t>General administration within a busy environment</w:t>
            </w:r>
          </w:p>
        </w:tc>
        <w:tc>
          <w:tcPr>
            <w:tcW w:w="708" w:type="dxa"/>
            <w:tcBorders>
              <w:bottom w:val="single" w:sz="4" w:space="0" w:color="000000" w:themeColor="text1"/>
            </w:tcBorders>
          </w:tcPr>
          <w:p w:rsidR="00C37440" w:rsidRPr="00FF08CB" w:rsidRDefault="00842C5E" w:rsidP="00C44B80">
            <w:pPr>
              <w:tabs>
                <w:tab w:val="left" w:pos="-142"/>
              </w:tabs>
              <w:jc w:val="center"/>
              <w:rPr>
                <w:color w:val="000000" w:themeColor="text1"/>
              </w:rPr>
            </w:pPr>
            <w:r w:rsidRPr="00FF08CB">
              <w:rPr>
                <w:color w:val="000000" w:themeColor="text1"/>
              </w:rPr>
              <w:t>Y</w:t>
            </w:r>
          </w:p>
        </w:tc>
        <w:tc>
          <w:tcPr>
            <w:tcW w:w="709" w:type="dxa"/>
            <w:tcBorders>
              <w:bottom w:val="single" w:sz="4" w:space="0" w:color="000000" w:themeColor="text1"/>
            </w:tcBorders>
          </w:tcPr>
          <w:p w:rsidR="00C37440" w:rsidRPr="00FF08CB" w:rsidRDefault="00C37440" w:rsidP="00C44B80">
            <w:pPr>
              <w:tabs>
                <w:tab w:val="left" w:pos="-142"/>
              </w:tabs>
              <w:jc w:val="center"/>
              <w:rPr>
                <w:color w:val="000000" w:themeColor="text1"/>
              </w:rPr>
            </w:pPr>
          </w:p>
        </w:tc>
        <w:tc>
          <w:tcPr>
            <w:tcW w:w="2977" w:type="dxa"/>
            <w:tcBorders>
              <w:bottom w:val="single" w:sz="4" w:space="0" w:color="000000" w:themeColor="text1"/>
            </w:tcBorders>
          </w:tcPr>
          <w:p w:rsidR="00C37440" w:rsidRPr="00FF08CB" w:rsidRDefault="005D4CAD" w:rsidP="00C44B80">
            <w:pPr>
              <w:tabs>
                <w:tab w:val="left" w:pos="-142"/>
              </w:tabs>
              <w:rPr>
                <w:color w:val="000000" w:themeColor="text1"/>
              </w:rPr>
            </w:pPr>
            <w:r w:rsidRPr="00FF08CB">
              <w:rPr>
                <w:color w:val="000000" w:themeColor="text1"/>
              </w:rPr>
              <w:t>Application form / Interview</w:t>
            </w:r>
          </w:p>
        </w:tc>
      </w:tr>
      <w:tr w:rsidR="00842C5E" w:rsidTr="00C37440">
        <w:tc>
          <w:tcPr>
            <w:tcW w:w="6204" w:type="dxa"/>
            <w:tcBorders>
              <w:bottom w:val="single" w:sz="4" w:space="0" w:color="000000" w:themeColor="text1"/>
            </w:tcBorders>
          </w:tcPr>
          <w:p w:rsidR="00842C5E" w:rsidRPr="00FF08CB" w:rsidRDefault="005D4CAD" w:rsidP="00C44B80">
            <w:pPr>
              <w:tabs>
                <w:tab w:val="left" w:pos="-142"/>
              </w:tabs>
              <w:rPr>
                <w:color w:val="000000" w:themeColor="text1"/>
              </w:rPr>
            </w:pPr>
            <w:r w:rsidRPr="00FF08CB">
              <w:rPr>
                <w:color w:val="000000" w:themeColor="text1"/>
              </w:rPr>
              <w:t>Working with a variety of computer systems</w:t>
            </w:r>
          </w:p>
        </w:tc>
        <w:tc>
          <w:tcPr>
            <w:tcW w:w="708" w:type="dxa"/>
            <w:tcBorders>
              <w:bottom w:val="single" w:sz="4" w:space="0" w:color="000000" w:themeColor="text1"/>
            </w:tcBorders>
          </w:tcPr>
          <w:p w:rsidR="00842C5E" w:rsidRPr="00FF08CB" w:rsidRDefault="005D4CAD" w:rsidP="00C44B80">
            <w:pPr>
              <w:tabs>
                <w:tab w:val="left" w:pos="-142"/>
              </w:tabs>
              <w:jc w:val="center"/>
              <w:rPr>
                <w:color w:val="000000" w:themeColor="text1"/>
              </w:rPr>
            </w:pPr>
            <w:r w:rsidRPr="00FF08CB">
              <w:rPr>
                <w:color w:val="000000" w:themeColor="text1"/>
              </w:rPr>
              <w:t>Y</w:t>
            </w:r>
          </w:p>
        </w:tc>
        <w:tc>
          <w:tcPr>
            <w:tcW w:w="709" w:type="dxa"/>
            <w:tcBorders>
              <w:bottom w:val="single" w:sz="4" w:space="0" w:color="000000" w:themeColor="text1"/>
            </w:tcBorders>
          </w:tcPr>
          <w:p w:rsidR="00842C5E" w:rsidRPr="00FF08CB" w:rsidRDefault="00842C5E" w:rsidP="00C44B80">
            <w:pPr>
              <w:tabs>
                <w:tab w:val="left" w:pos="-142"/>
              </w:tabs>
              <w:jc w:val="center"/>
              <w:rPr>
                <w:color w:val="000000" w:themeColor="text1"/>
              </w:rPr>
            </w:pPr>
          </w:p>
        </w:tc>
        <w:tc>
          <w:tcPr>
            <w:tcW w:w="2977" w:type="dxa"/>
            <w:tcBorders>
              <w:bottom w:val="single" w:sz="4" w:space="0" w:color="000000" w:themeColor="text1"/>
            </w:tcBorders>
          </w:tcPr>
          <w:p w:rsidR="00842C5E" w:rsidRPr="00FF08CB" w:rsidRDefault="005D4CAD" w:rsidP="00C44B80">
            <w:pPr>
              <w:tabs>
                <w:tab w:val="left" w:pos="-142"/>
              </w:tabs>
              <w:rPr>
                <w:color w:val="000000" w:themeColor="text1"/>
              </w:rPr>
            </w:pPr>
            <w:r w:rsidRPr="00FF08CB">
              <w:rPr>
                <w:color w:val="000000" w:themeColor="text1"/>
              </w:rPr>
              <w:t>Application form / Interview</w:t>
            </w:r>
          </w:p>
        </w:tc>
      </w:tr>
      <w:tr w:rsidR="00842C5E" w:rsidTr="00C37440">
        <w:tc>
          <w:tcPr>
            <w:tcW w:w="6204" w:type="dxa"/>
            <w:tcBorders>
              <w:bottom w:val="single" w:sz="4" w:space="0" w:color="000000" w:themeColor="text1"/>
            </w:tcBorders>
          </w:tcPr>
          <w:p w:rsidR="00842C5E" w:rsidRPr="00FF08CB" w:rsidRDefault="005D4CAD" w:rsidP="00C44B80">
            <w:pPr>
              <w:tabs>
                <w:tab w:val="left" w:pos="-142"/>
              </w:tabs>
              <w:rPr>
                <w:color w:val="000000" w:themeColor="text1"/>
              </w:rPr>
            </w:pPr>
            <w:r w:rsidRPr="00FF08CB">
              <w:rPr>
                <w:color w:val="000000" w:themeColor="text1"/>
              </w:rPr>
              <w:t>Working within a customer focused environment</w:t>
            </w:r>
          </w:p>
        </w:tc>
        <w:tc>
          <w:tcPr>
            <w:tcW w:w="708" w:type="dxa"/>
            <w:tcBorders>
              <w:bottom w:val="single" w:sz="4" w:space="0" w:color="000000" w:themeColor="text1"/>
            </w:tcBorders>
          </w:tcPr>
          <w:p w:rsidR="00842C5E" w:rsidRPr="00FF08CB" w:rsidRDefault="005D4CAD" w:rsidP="00C44B80">
            <w:pPr>
              <w:tabs>
                <w:tab w:val="left" w:pos="-142"/>
              </w:tabs>
              <w:jc w:val="center"/>
              <w:rPr>
                <w:color w:val="000000" w:themeColor="text1"/>
              </w:rPr>
            </w:pPr>
            <w:r w:rsidRPr="00FF08CB">
              <w:rPr>
                <w:color w:val="000000" w:themeColor="text1"/>
              </w:rPr>
              <w:t>Y</w:t>
            </w:r>
          </w:p>
        </w:tc>
        <w:tc>
          <w:tcPr>
            <w:tcW w:w="709" w:type="dxa"/>
            <w:tcBorders>
              <w:bottom w:val="single" w:sz="4" w:space="0" w:color="000000" w:themeColor="text1"/>
            </w:tcBorders>
          </w:tcPr>
          <w:p w:rsidR="00842C5E" w:rsidRPr="00FF08CB" w:rsidRDefault="00842C5E" w:rsidP="00C44B80">
            <w:pPr>
              <w:tabs>
                <w:tab w:val="left" w:pos="-142"/>
              </w:tabs>
              <w:jc w:val="center"/>
              <w:rPr>
                <w:color w:val="000000" w:themeColor="text1"/>
              </w:rPr>
            </w:pPr>
          </w:p>
        </w:tc>
        <w:tc>
          <w:tcPr>
            <w:tcW w:w="2977" w:type="dxa"/>
            <w:tcBorders>
              <w:bottom w:val="single" w:sz="4" w:space="0" w:color="000000" w:themeColor="text1"/>
            </w:tcBorders>
          </w:tcPr>
          <w:p w:rsidR="00842C5E" w:rsidRPr="00FF08CB" w:rsidRDefault="005D4CAD" w:rsidP="00C44B80">
            <w:pPr>
              <w:tabs>
                <w:tab w:val="left" w:pos="-142"/>
              </w:tabs>
              <w:rPr>
                <w:color w:val="000000" w:themeColor="text1"/>
              </w:rPr>
            </w:pPr>
            <w:r w:rsidRPr="00FF08CB">
              <w:rPr>
                <w:color w:val="000000" w:themeColor="text1"/>
              </w:rPr>
              <w:t>Application form / Interview</w:t>
            </w:r>
          </w:p>
        </w:tc>
      </w:tr>
      <w:tr w:rsidR="00842C5E" w:rsidTr="00C37440">
        <w:tc>
          <w:tcPr>
            <w:tcW w:w="6204" w:type="dxa"/>
            <w:tcBorders>
              <w:bottom w:val="single" w:sz="4" w:space="0" w:color="000000" w:themeColor="text1"/>
            </w:tcBorders>
          </w:tcPr>
          <w:p w:rsidR="00842C5E" w:rsidRPr="00FF08CB" w:rsidRDefault="005D4CAD" w:rsidP="00C44B80">
            <w:pPr>
              <w:tabs>
                <w:tab w:val="left" w:pos="-142"/>
              </w:tabs>
              <w:rPr>
                <w:color w:val="000000" w:themeColor="text1"/>
              </w:rPr>
            </w:pPr>
            <w:r w:rsidRPr="00FF08CB">
              <w:rPr>
                <w:color w:val="000000" w:themeColor="text1"/>
              </w:rPr>
              <w:t>Experience of working with Mental Health patients</w:t>
            </w:r>
          </w:p>
        </w:tc>
        <w:tc>
          <w:tcPr>
            <w:tcW w:w="708" w:type="dxa"/>
            <w:tcBorders>
              <w:bottom w:val="single" w:sz="4" w:space="0" w:color="000000" w:themeColor="text1"/>
            </w:tcBorders>
          </w:tcPr>
          <w:p w:rsidR="00842C5E" w:rsidRPr="00FF08CB" w:rsidRDefault="005D4CAD" w:rsidP="00C44B80">
            <w:pPr>
              <w:tabs>
                <w:tab w:val="left" w:pos="-142"/>
              </w:tabs>
              <w:jc w:val="center"/>
              <w:rPr>
                <w:color w:val="000000" w:themeColor="text1"/>
              </w:rPr>
            </w:pPr>
            <w:r w:rsidRPr="00FF08CB">
              <w:rPr>
                <w:color w:val="000000" w:themeColor="text1"/>
              </w:rPr>
              <w:t>Y</w:t>
            </w:r>
          </w:p>
        </w:tc>
        <w:tc>
          <w:tcPr>
            <w:tcW w:w="709" w:type="dxa"/>
            <w:tcBorders>
              <w:bottom w:val="single" w:sz="4" w:space="0" w:color="000000" w:themeColor="text1"/>
            </w:tcBorders>
          </w:tcPr>
          <w:p w:rsidR="00842C5E" w:rsidRPr="00FF08CB" w:rsidRDefault="00842C5E" w:rsidP="00C44B80">
            <w:pPr>
              <w:tabs>
                <w:tab w:val="left" w:pos="-142"/>
              </w:tabs>
              <w:jc w:val="center"/>
              <w:rPr>
                <w:color w:val="000000" w:themeColor="text1"/>
              </w:rPr>
            </w:pPr>
          </w:p>
        </w:tc>
        <w:tc>
          <w:tcPr>
            <w:tcW w:w="2977" w:type="dxa"/>
            <w:tcBorders>
              <w:bottom w:val="single" w:sz="4" w:space="0" w:color="000000" w:themeColor="text1"/>
            </w:tcBorders>
          </w:tcPr>
          <w:p w:rsidR="00842C5E" w:rsidRPr="00FF08CB" w:rsidRDefault="005D4CAD" w:rsidP="00C44B80">
            <w:pPr>
              <w:tabs>
                <w:tab w:val="left" w:pos="-142"/>
              </w:tabs>
              <w:rPr>
                <w:color w:val="000000" w:themeColor="text1"/>
              </w:rPr>
            </w:pPr>
            <w:r w:rsidRPr="00FF08CB">
              <w:rPr>
                <w:color w:val="000000" w:themeColor="text1"/>
              </w:rPr>
              <w:t>Application form / Interview</w:t>
            </w:r>
          </w:p>
        </w:tc>
      </w:tr>
      <w:tr w:rsidR="00842C5E" w:rsidTr="00C37440">
        <w:tc>
          <w:tcPr>
            <w:tcW w:w="6204" w:type="dxa"/>
            <w:tcBorders>
              <w:bottom w:val="single" w:sz="4" w:space="0" w:color="000000" w:themeColor="text1"/>
            </w:tcBorders>
          </w:tcPr>
          <w:p w:rsidR="00842C5E" w:rsidRPr="00FF08CB" w:rsidRDefault="005D4CAD" w:rsidP="00C44B80">
            <w:pPr>
              <w:tabs>
                <w:tab w:val="left" w:pos="-142"/>
              </w:tabs>
              <w:rPr>
                <w:color w:val="000000" w:themeColor="text1"/>
              </w:rPr>
            </w:pPr>
            <w:r w:rsidRPr="00FF08CB">
              <w:rPr>
                <w:color w:val="000000" w:themeColor="text1"/>
              </w:rPr>
              <w:t>Experience with communicating to patients with a variety of Mental Health illnesses, families, external agencies and within a multi-disciplinary team</w:t>
            </w:r>
          </w:p>
        </w:tc>
        <w:tc>
          <w:tcPr>
            <w:tcW w:w="708" w:type="dxa"/>
            <w:tcBorders>
              <w:bottom w:val="single" w:sz="4" w:space="0" w:color="000000" w:themeColor="text1"/>
            </w:tcBorders>
          </w:tcPr>
          <w:p w:rsidR="00842C5E" w:rsidRPr="00FF08CB" w:rsidRDefault="005D4CAD" w:rsidP="00C44B80">
            <w:pPr>
              <w:tabs>
                <w:tab w:val="left" w:pos="-142"/>
              </w:tabs>
              <w:jc w:val="center"/>
              <w:rPr>
                <w:color w:val="000000" w:themeColor="text1"/>
              </w:rPr>
            </w:pPr>
            <w:r w:rsidRPr="00FF08CB">
              <w:rPr>
                <w:color w:val="000000" w:themeColor="text1"/>
              </w:rPr>
              <w:t>Y</w:t>
            </w:r>
          </w:p>
        </w:tc>
        <w:tc>
          <w:tcPr>
            <w:tcW w:w="709" w:type="dxa"/>
            <w:tcBorders>
              <w:bottom w:val="single" w:sz="4" w:space="0" w:color="000000" w:themeColor="text1"/>
            </w:tcBorders>
          </w:tcPr>
          <w:p w:rsidR="00842C5E" w:rsidRPr="00FF08CB" w:rsidRDefault="00842C5E" w:rsidP="00C44B80">
            <w:pPr>
              <w:tabs>
                <w:tab w:val="left" w:pos="-142"/>
              </w:tabs>
              <w:jc w:val="center"/>
              <w:rPr>
                <w:color w:val="000000" w:themeColor="text1"/>
              </w:rPr>
            </w:pPr>
          </w:p>
        </w:tc>
        <w:tc>
          <w:tcPr>
            <w:tcW w:w="2977" w:type="dxa"/>
            <w:tcBorders>
              <w:bottom w:val="single" w:sz="4" w:space="0" w:color="000000" w:themeColor="text1"/>
            </w:tcBorders>
          </w:tcPr>
          <w:p w:rsidR="00842C5E" w:rsidRPr="00FF08CB" w:rsidRDefault="005D4CAD" w:rsidP="00C44B80">
            <w:pPr>
              <w:tabs>
                <w:tab w:val="left" w:pos="-142"/>
              </w:tabs>
              <w:rPr>
                <w:color w:val="000000" w:themeColor="text1"/>
              </w:rPr>
            </w:pPr>
            <w:r w:rsidRPr="00FF08CB">
              <w:rPr>
                <w:color w:val="000000" w:themeColor="text1"/>
              </w:rPr>
              <w:t>Application form / Interview</w:t>
            </w: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sidRPr="00C37440">
              <w:rPr>
                <w:b/>
                <w:color w:val="000000" w:themeColor="text1"/>
                <w:sz w:val="24"/>
                <w:szCs w:val="24"/>
              </w:rPr>
              <w:t>Skills, knowledge and abilities</w:t>
            </w:r>
          </w:p>
        </w:tc>
      </w:tr>
      <w:tr w:rsidR="00C37440" w:rsidTr="00C37440">
        <w:tc>
          <w:tcPr>
            <w:tcW w:w="6204" w:type="dxa"/>
            <w:tcBorders>
              <w:bottom w:val="single" w:sz="4" w:space="0" w:color="000000" w:themeColor="text1"/>
            </w:tcBorders>
          </w:tcPr>
          <w:p w:rsidR="00C37440" w:rsidRPr="00FF08CB" w:rsidRDefault="003074E6" w:rsidP="00C44B80">
            <w:pPr>
              <w:tabs>
                <w:tab w:val="left" w:pos="-142"/>
              </w:tabs>
              <w:rPr>
                <w:color w:val="000000" w:themeColor="text1"/>
              </w:rPr>
            </w:pPr>
            <w:r>
              <w:rPr>
                <w:color w:val="000000" w:themeColor="text1"/>
              </w:rPr>
              <w:t>Excellent interpersonal skills with ability to communicate at all levels.</w:t>
            </w:r>
          </w:p>
        </w:tc>
        <w:tc>
          <w:tcPr>
            <w:tcW w:w="708" w:type="dxa"/>
            <w:tcBorders>
              <w:bottom w:val="single" w:sz="4" w:space="0" w:color="000000" w:themeColor="text1"/>
            </w:tcBorders>
          </w:tcPr>
          <w:p w:rsidR="00C37440" w:rsidRPr="00FF08CB" w:rsidRDefault="00F835C3"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C37440" w:rsidRPr="00FF08CB" w:rsidRDefault="00C37440" w:rsidP="00C44B80">
            <w:pPr>
              <w:tabs>
                <w:tab w:val="left" w:pos="-142"/>
              </w:tabs>
              <w:jc w:val="center"/>
              <w:rPr>
                <w:color w:val="000000" w:themeColor="text1"/>
              </w:rPr>
            </w:pPr>
          </w:p>
        </w:tc>
        <w:tc>
          <w:tcPr>
            <w:tcW w:w="2977" w:type="dxa"/>
            <w:tcBorders>
              <w:bottom w:val="single" w:sz="4" w:space="0" w:color="000000" w:themeColor="text1"/>
            </w:tcBorders>
          </w:tcPr>
          <w:p w:rsidR="00C37440" w:rsidRPr="00FF08CB" w:rsidRDefault="00FF08CB" w:rsidP="00C44B80">
            <w:pPr>
              <w:tabs>
                <w:tab w:val="left" w:pos="-142"/>
              </w:tabs>
              <w:rPr>
                <w:color w:val="000000" w:themeColor="text1"/>
              </w:rPr>
            </w:pPr>
            <w:r w:rsidRPr="00FF08CB">
              <w:rPr>
                <w:color w:val="000000" w:themeColor="text1"/>
              </w:rPr>
              <w:t>Application form / Interview</w:t>
            </w:r>
          </w:p>
        </w:tc>
      </w:tr>
      <w:tr w:rsidR="00FF08CB" w:rsidTr="00C37440">
        <w:tc>
          <w:tcPr>
            <w:tcW w:w="6204" w:type="dxa"/>
            <w:tcBorders>
              <w:bottom w:val="single" w:sz="4" w:space="0" w:color="000000" w:themeColor="text1"/>
            </w:tcBorders>
          </w:tcPr>
          <w:p w:rsidR="00FF08CB" w:rsidRPr="00FF08CB" w:rsidRDefault="003074E6" w:rsidP="00C44B80">
            <w:pPr>
              <w:tabs>
                <w:tab w:val="left" w:pos="-142"/>
              </w:tabs>
              <w:rPr>
                <w:color w:val="000000" w:themeColor="text1"/>
              </w:rPr>
            </w:pPr>
            <w:r>
              <w:rPr>
                <w:color w:val="000000" w:themeColor="text1"/>
              </w:rPr>
              <w:t>Ability to use Microsoft applications at intermediate level.</w:t>
            </w:r>
          </w:p>
        </w:tc>
        <w:tc>
          <w:tcPr>
            <w:tcW w:w="708" w:type="dxa"/>
            <w:tcBorders>
              <w:bottom w:val="single" w:sz="4" w:space="0" w:color="000000" w:themeColor="text1"/>
            </w:tcBorders>
          </w:tcPr>
          <w:p w:rsidR="00FF08CB" w:rsidRPr="00FF08CB" w:rsidRDefault="00F835C3"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FF08CB" w:rsidRPr="00FF08CB" w:rsidRDefault="00FF08CB" w:rsidP="00C44B80">
            <w:pPr>
              <w:tabs>
                <w:tab w:val="left" w:pos="-142"/>
              </w:tabs>
              <w:jc w:val="center"/>
              <w:rPr>
                <w:color w:val="000000" w:themeColor="text1"/>
              </w:rPr>
            </w:pPr>
          </w:p>
        </w:tc>
        <w:tc>
          <w:tcPr>
            <w:tcW w:w="2977" w:type="dxa"/>
            <w:tcBorders>
              <w:bottom w:val="single" w:sz="4" w:space="0" w:color="000000" w:themeColor="text1"/>
            </w:tcBorders>
          </w:tcPr>
          <w:p w:rsidR="00FF08CB" w:rsidRDefault="00FF08CB">
            <w:r w:rsidRPr="004249D4">
              <w:rPr>
                <w:color w:val="000000" w:themeColor="text1"/>
              </w:rPr>
              <w:t>Application form / Interview</w:t>
            </w:r>
          </w:p>
        </w:tc>
      </w:tr>
      <w:tr w:rsidR="00FF08CB" w:rsidTr="00C37440">
        <w:tc>
          <w:tcPr>
            <w:tcW w:w="6204" w:type="dxa"/>
            <w:tcBorders>
              <w:bottom w:val="single" w:sz="4" w:space="0" w:color="000000" w:themeColor="text1"/>
            </w:tcBorders>
          </w:tcPr>
          <w:p w:rsidR="00FF08CB" w:rsidRPr="00FF08CB" w:rsidRDefault="003074E6" w:rsidP="00C44B80">
            <w:pPr>
              <w:tabs>
                <w:tab w:val="left" w:pos="-142"/>
              </w:tabs>
              <w:rPr>
                <w:color w:val="000000" w:themeColor="text1"/>
              </w:rPr>
            </w:pPr>
            <w:r>
              <w:rPr>
                <w:color w:val="000000" w:themeColor="text1"/>
              </w:rPr>
              <w:t>Excellent written and verbal skills</w:t>
            </w:r>
          </w:p>
        </w:tc>
        <w:tc>
          <w:tcPr>
            <w:tcW w:w="708" w:type="dxa"/>
            <w:tcBorders>
              <w:bottom w:val="single" w:sz="4" w:space="0" w:color="000000" w:themeColor="text1"/>
            </w:tcBorders>
          </w:tcPr>
          <w:p w:rsidR="00FF08CB" w:rsidRPr="00FF08CB" w:rsidRDefault="00F835C3"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FF08CB" w:rsidRPr="00FF08CB" w:rsidRDefault="00FF08CB" w:rsidP="00C44B80">
            <w:pPr>
              <w:tabs>
                <w:tab w:val="left" w:pos="-142"/>
              </w:tabs>
              <w:jc w:val="center"/>
              <w:rPr>
                <w:color w:val="000000" w:themeColor="text1"/>
              </w:rPr>
            </w:pPr>
          </w:p>
        </w:tc>
        <w:tc>
          <w:tcPr>
            <w:tcW w:w="2977" w:type="dxa"/>
            <w:tcBorders>
              <w:bottom w:val="single" w:sz="4" w:space="0" w:color="000000" w:themeColor="text1"/>
            </w:tcBorders>
          </w:tcPr>
          <w:p w:rsidR="00FF08CB" w:rsidRDefault="00FF08CB">
            <w:r w:rsidRPr="004249D4">
              <w:rPr>
                <w:color w:val="000000" w:themeColor="text1"/>
              </w:rPr>
              <w:t>Application form / Interview</w:t>
            </w:r>
          </w:p>
        </w:tc>
      </w:tr>
      <w:tr w:rsidR="00FF08CB" w:rsidTr="00C37440">
        <w:tc>
          <w:tcPr>
            <w:tcW w:w="6204" w:type="dxa"/>
            <w:tcBorders>
              <w:bottom w:val="single" w:sz="4" w:space="0" w:color="000000" w:themeColor="text1"/>
            </w:tcBorders>
          </w:tcPr>
          <w:p w:rsidR="00FF08CB" w:rsidRPr="00FF08CB" w:rsidRDefault="003074E6" w:rsidP="00C44B80">
            <w:pPr>
              <w:tabs>
                <w:tab w:val="left" w:pos="-142"/>
              </w:tabs>
              <w:rPr>
                <w:color w:val="000000" w:themeColor="text1"/>
              </w:rPr>
            </w:pPr>
            <w:r>
              <w:rPr>
                <w:color w:val="000000" w:themeColor="text1"/>
              </w:rPr>
              <w:t xml:space="preserve">Capable of being well organised and able to manage several tasks in parallel </w:t>
            </w:r>
          </w:p>
        </w:tc>
        <w:tc>
          <w:tcPr>
            <w:tcW w:w="708" w:type="dxa"/>
            <w:tcBorders>
              <w:bottom w:val="single" w:sz="4" w:space="0" w:color="000000" w:themeColor="text1"/>
            </w:tcBorders>
          </w:tcPr>
          <w:p w:rsidR="00FF08CB" w:rsidRPr="00FF08CB" w:rsidRDefault="00F835C3"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FF08CB" w:rsidRPr="00FF08CB" w:rsidRDefault="00FF08CB" w:rsidP="00C44B80">
            <w:pPr>
              <w:tabs>
                <w:tab w:val="left" w:pos="-142"/>
              </w:tabs>
              <w:jc w:val="center"/>
              <w:rPr>
                <w:color w:val="000000" w:themeColor="text1"/>
              </w:rPr>
            </w:pPr>
          </w:p>
        </w:tc>
        <w:tc>
          <w:tcPr>
            <w:tcW w:w="2977" w:type="dxa"/>
            <w:tcBorders>
              <w:bottom w:val="single" w:sz="4" w:space="0" w:color="000000" w:themeColor="text1"/>
            </w:tcBorders>
          </w:tcPr>
          <w:p w:rsidR="00FF08CB" w:rsidRDefault="00FF08CB">
            <w:r w:rsidRPr="004249D4">
              <w:rPr>
                <w:color w:val="000000" w:themeColor="text1"/>
              </w:rPr>
              <w:t>Application form / Interview</w:t>
            </w:r>
          </w:p>
        </w:tc>
      </w:tr>
      <w:tr w:rsidR="00FF08CB" w:rsidTr="00C37440">
        <w:tc>
          <w:tcPr>
            <w:tcW w:w="6204" w:type="dxa"/>
            <w:tcBorders>
              <w:bottom w:val="single" w:sz="4" w:space="0" w:color="000000" w:themeColor="text1"/>
            </w:tcBorders>
          </w:tcPr>
          <w:p w:rsidR="00FF08CB" w:rsidRPr="00FF08CB" w:rsidRDefault="003074E6" w:rsidP="00C44B80">
            <w:pPr>
              <w:tabs>
                <w:tab w:val="left" w:pos="-142"/>
              </w:tabs>
              <w:rPr>
                <w:color w:val="000000" w:themeColor="text1"/>
              </w:rPr>
            </w:pPr>
            <w:r>
              <w:rPr>
                <w:color w:val="000000" w:themeColor="text1"/>
              </w:rPr>
              <w:t>Ability to have a pro-active and positive outlook</w:t>
            </w:r>
          </w:p>
        </w:tc>
        <w:tc>
          <w:tcPr>
            <w:tcW w:w="708" w:type="dxa"/>
            <w:tcBorders>
              <w:bottom w:val="single" w:sz="4" w:space="0" w:color="000000" w:themeColor="text1"/>
            </w:tcBorders>
          </w:tcPr>
          <w:p w:rsidR="00FF08CB" w:rsidRPr="00FF08CB" w:rsidRDefault="00F835C3"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FF08CB" w:rsidRPr="00FF08CB" w:rsidRDefault="00FF08CB" w:rsidP="00C44B80">
            <w:pPr>
              <w:tabs>
                <w:tab w:val="left" w:pos="-142"/>
              </w:tabs>
              <w:jc w:val="center"/>
              <w:rPr>
                <w:color w:val="000000" w:themeColor="text1"/>
              </w:rPr>
            </w:pPr>
          </w:p>
        </w:tc>
        <w:tc>
          <w:tcPr>
            <w:tcW w:w="2977" w:type="dxa"/>
            <w:tcBorders>
              <w:bottom w:val="single" w:sz="4" w:space="0" w:color="000000" w:themeColor="text1"/>
            </w:tcBorders>
          </w:tcPr>
          <w:p w:rsidR="00FF08CB" w:rsidRDefault="00FF08CB">
            <w:r w:rsidRPr="004249D4">
              <w:rPr>
                <w:color w:val="000000" w:themeColor="text1"/>
              </w:rPr>
              <w:t>Application form / Interview</w:t>
            </w:r>
          </w:p>
        </w:tc>
      </w:tr>
      <w:tr w:rsidR="00FF08CB" w:rsidTr="00C37440">
        <w:tc>
          <w:tcPr>
            <w:tcW w:w="6204" w:type="dxa"/>
            <w:tcBorders>
              <w:bottom w:val="single" w:sz="4" w:space="0" w:color="000000" w:themeColor="text1"/>
            </w:tcBorders>
          </w:tcPr>
          <w:p w:rsidR="00FF08CB" w:rsidRPr="00FF08CB" w:rsidRDefault="000B7A37" w:rsidP="00C44B80">
            <w:pPr>
              <w:tabs>
                <w:tab w:val="left" w:pos="-142"/>
              </w:tabs>
              <w:rPr>
                <w:color w:val="000000" w:themeColor="text1"/>
              </w:rPr>
            </w:pPr>
            <w:r>
              <w:rPr>
                <w:color w:val="000000" w:themeColor="text1"/>
              </w:rPr>
              <w:t>To have a good knowledge of the Deprivation of Liberty Guidelines</w:t>
            </w:r>
          </w:p>
        </w:tc>
        <w:tc>
          <w:tcPr>
            <w:tcW w:w="708" w:type="dxa"/>
            <w:tcBorders>
              <w:bottom w:val="single" w:sz="4" w:space="0" w:color="000000" w:themeColor="text1"/>
            </w:tcBorders>
          </w:tcPr>
          <w:p w:rsidR="00FF08CB" w:rsidRPr="00FF08CB" w:rsidRDefault="00F835C3"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FF08CB" w:rsidRPr="00FF08CB" w:rsidRDefault="00FF08CB" w:rsidP="00C44B80">
            <w:pPr>
              <w:tabs>
                <w:tab w:val="left" w:pos="-142"/>
              </w:tabs>
              <w:jc w:val="center"/>
              <w:rPr>
                <w:color w:val="000000" w:themeColor="text1"/>
              </w:rPr>
            </w:pPr>
          </w:p>
        </w:tc>
        <w:tc>
          <w:tcPr>
            <w:tcW w:w="2977" w:type="dxa"/>
            <w:tcBorders>
              <w:bottom w:val="single" w:sz="4" w:space="0" w:color="000000" w:themeColor="text1"/>
            </w:tcBorders>
          </w:tcPr>
          <w:p w:rsidR="00FF08CB" w:rsidRDefault="00FF08CB">
            <w:r w:rsidRPr="004249D4">
              <w:rPr>
                <w:color w:val="000000" w:themeColor="text1"/>
              </w:rPr>
              <w:t>Application form / Interview</w:t>
            </w:r>
          </w:p>
        </w:tc>
      </w:tr>
      <w:tr w:rsidR="00FF08CB" w:rsidTr="00C37440">
        <w:tc>
          <w:tcPr>
            <w:tcW w:w="6204" w:type="dxa"/>
            <w:tcBorders>
              <w:bottom w:val="single" w:sz="4" w:space="0" w:color="000000" w:themeColor="text1"/>
            </w:tcBorders>
          </w:tcPr>
          <w:p w:rsidR="00FF08CB" w:rsidRPr="00FF08CB" w:rsidRDefault="000B7A37" w:rsidP="00C44B80">
            <w:pPr>
              <w:tabs>
                <w:tab w:val="left" w:pos="-142"/>
              </w:tabs>
              <w:rPr>
                <w:color w:val="000000" w:themeColor="text1"/>
              </w:rPr>
            </w:pPr>
            <w:r>
              <w:rPr>
                <w:color w:val="000000" w:themeColor="text1"/>
              </w:rPr>
              <w:t>To demonstrate a good understanding of the Empowerment Agenda in relation to mentally ill patients</w:t>
            </w:r>
          </w:p>
        </w:tc>
        <w:tc>
          <w:tcPr>
            <w:tcW w:w="708" w:type="dxa"/>
            <w:tcBorders>
              <w:bottom w:val="single" w:sz="4" w:space="0" w:color="000000" w:themeColor="text1"/>
            </w:tcBorders>
          </w:tcPr>
          <w:p w:rsidR="00FF08CB" w:rsidRPr="00FF08CB" w:rsidRDefault="00F835C3"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FF08CB" w:rsidRPr="00FF08CB" w:rsidRDefault="00FF08CB" w:rsidP="00C44B80">
            <w:pPr>
              <w:tabs>
                <w:tab w:val="left" w:pos="-142"/>
              </w:tabs>
              <w:jc w:val="center"/>
              <w:rPr>
                <w:color w:val="000000" w:themeColor="text1"/>
              </w:rPr>
            </w:pPr>
          </w:p>
        </w:tc>
        <w:tc>
          <w:tcPr>
            <w:tcW w:w="2977" w:type="dxa"/>
            <w:tcBorders>
              <w:bottom w:val="single" w:sz="4" w:space="0" w:color="000000" w:themeColor="text1"/>
            </w:tcBorders>
          </w:tcPr>
          <w:p w:rsidR="00FF08CB" w:rsidRDefault="00FF08CB">
            <w:r w:rsidRPr="004249D4">
              <w:rPr>
                <w:color w:val="000000" w:themeColor="text1"/>
              </w:rPr>
              <w:t>Application form / Interview</w:t>
            </w: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sidRPr="00C37440">
              <w:rPr>
                <w:b/>
                <w:color w:val="000000" w:themeColor="text1"/>
                <w:sz w:val="24"/>
                <w:szCs w:val="24"/>
              </w:rPr>
              <w:t>Motivation</w:t>
            </w:r>
          </w:p>
        </w:tc>
      </w:tr>
      <w:tr w:rsidR="00C37440" w:rsidTr="00714DDC">
        <w:tc>
          <w:tcPr>
            <w:tcW w:w="6204" w:type="dxa"/>
          </w:tcPr>
          <w:p w:rsidR="00C37440" w:rsidRPr="00FF08CB" w:rsidRDefault="000B7A37" w:rsidP="00C44B80">
            <w:pPr>
              <w:tabs>
                <w:tab w:val="left" w:pos="-142"/>
              </w:tabs>
              <w:rPr>
                <w:color w:val="000000" w:themeColor="text1"/>
              </w:rPr>
            </w:pPr>
            <w:r>
              <w:rPr>
                <w:color w:val="000000" w:themeColor="text1"/>
              </w:rPr>
              <w:t>Ability to work on own initiative</w:t>
            </w:r>
          </w:p>
        </w:tc>
        <w:tc>
          <w:tcPr>
            <w:tcW w:w="708" w:type="dxa"/>
          </w:tcPr>
          <w:p w:rsidR="00C37440" w:rsidRPr="00FF08CB" w:rsidRDefault="00F835C3" w:rsidP="00C44B80">
            <w:pPr>
              <w:tabs>
                <w:tab w:val="left" w:pos="-142"/>
              </w:tabs>
              <w:jc w:val="center"/>
              <w:rPr>
                <w:color w:val="000000" w:themeColor="text1"/>
              </w:rPr>
            </w:pPr>
            <w:r>
              <w:rPr>
                <w:color w:val="000000" w:themeColor="text1"/>
              </w:rPr>
              <w:t>Y</w:t>
            </w:r>
          </w:p>
        </w:tc>
        <w:tc>
          <w:tcPr>
            <w:tcW w:w="709" w:type="dxa"/>
          </w:tcPr>
          <w:p w:rsidR="00C37440" w:rsidRPr="00FF08CB" w:rsidRDefault="00C37440" w:rsidP="00C44B80">
            <w:pPr>
              <w:tabs>
                <w:tab w:val="left" w:pos="-142"/>
              </w:tabs>
              <w:jc w:val="center"/>
              <w:rPr>
                <w:color w:val="000000" w:themeColor="text1"/>
              </w:rPr>
            </w:pPr>
          </w:p>
        </w:tc>
        <w:tc>
          <w:tcPr>
            <w:tcW w:w="2977" w:type="dxa"/>
          </w:tcPr>
          <w:p w:rsidR="00C37440" w:rsidRPr="00FF08CB" w:rsidRDefault="000B7A37" w:rsidP="00C44B80">
            <w:pPr>
              <w:tabs>
                <w:tab w:val="left" w:pos="-142"/>
              </w:tabs>
              <w:rPr>
                <w:color w:val="000000" w:themeColor="text1"/>
              </w:rPr>
            </w:pPr>
            <w:r w:rsidRPr="004249D4">
              <w:rPr>
                <w:color w:val="000000" w:themeColor="text1"/>
              </w:rPr>
              <w:t>Application form / Interview</w:t>
            </w:r>
          </w:p>
        </w:tc>
      </w:tr>
      <w:tr w:rsidR="000B7A37" w:rsidTr="00714DDC">
        <w:tc>
          <w:tcPr>
            <w:tcW w:w="6204" w:type="dxa"/>
          </w:tcPr>
          <w:p w:rsidR="000B7A37" w:rsidRDefault="004E3870" w:rsidP="00C44B80">
            <w:pPr>
              <w:tabs>
                <w:tab w:val="left" w:pos="-142"/>
              </w:tabs>
              <w:rPr>
                <w:color w:val="000000" w:themeColor="text1"/>
              </w:rPr>
            </w:pPr>
            <w:r>
              <w:rPr>
                <w:color w:val="000000" w:themeColor="text1"/>
              </w:rPr>
              <w:t>Willingness to adapt and learn new skills</w:t>
            </w:r>
          </w:p>
        </w:tc>
        <w:tc>
          <w:tcPr>
            <w:tcW w:w="708" w:type="dxa"/>
          </w:tcPr>
          <w:p w:rsidR="000B7A37" w:rsidRPr="00FF08CB" w:rsidRDefault="00F835C3" w:rsidP="00C44B80">
            <w:pPr>
              <w:tabs>
                <w:tab w:val="left" w:pos="-142"/>
              </w:tabs>
              <w:jc w:val="center"/>
              <w:rPr>
                <w:color w:val="000000" w:themeColor="text1"/>
              </w:rPr>
            </w:pPr>
            <w:r>
              <w:rPr>
                <w:color w:val="000000" w:themeColor="text1"/>
              </w:rPr>
              <w:t>Y</w:t>
            </w:r>
          </w:p>
        </w:tc>
        <w:tc>
          <w:tcPr>
            <w:tcW w:w="709" w:type="dxa"/>
          </w:tcPr>
          <w:p w:rsidR="000B7A37" w:rsidRPr="00FF08CB" w:rsidRDefault="000B7A37" w:rsidP="00C44B80">
            <w:pPr>
              <w:tabs>
                <w:tab w:val="left" w:pos="-142"/>
              </w:tabs>
              <w:jc w:val="center"/>
              <w:rPr>
                <w:color w:val="000000" w:themeColor="text1"/>
              </w:rPr>
            </w:pPr>
          </w:p>
        </w:tc>
        <w:tc>
          <w:tcPr>
            <w:tcW w:w="2977" w:type="dxa"/>
          </w:tcPr>
          <w:p w:rsidR="000B7A37" w:rsidRPr="004249D4" w:rsidRDefault="000B7A37" w:rsidP="00C44B80">
            <w:pPr>
              <w:tabs>
                <w:tab w:val="left" w:pos="-142"/>
              </w:tabs>
              <w:rPr>
                <w:color w:val="000000" w:themeColor="text1"/>
              </w:rPr>
            </w:pPr>
            <w:r w:rsidRPr="004249D4">
              <w:rPr>
                <w:color w:val="000000" w:themeColor="text1"/>
              </w:rPr>
              <w:t>Application form / Interview</w:t>
            </w:r>
          </w:p>
        </w:tc>
      </w:tr>
      <w:tr w:rsidR="000B7A37" w:rsidTr="00714DDC">
        <w:tc>
          <w:tcPr>
            <w:tcW w:w="6204" w:type="dxa"/>
          </w:tcPr>
          <w:p w:rsidR="000B7A37" w:rsidRDefault="004E3870" w:rsidP="00C44B80">
            <w:pPr>
              <w:tabs>
                <w:tab w:val="left" w:pos="-142"/>
              </w:tabs>
              <w:rPr>
                <w:color w:val="000000" w:themeColor="text1"/>
              </w:rPr>
            </w:pPr>
            <w:r>
              <w:rPr>
                <w:color w:val="000000" w:themeColor="text1"/>
              </w:rPr>
              <w:t xml:space="preserve">Passionate about promoting the values of Cygnet Health Care </w:t>
            </w:r>
          </w:p>
        </w:tc>
        <w:tc>
          <w:tcPr>
            <w:tcW w:w="708" w:type="dxa"/>
          </w:tcPr>
          <w:p w:rsidR="000B7A37" w:rsidRPr="00FF08CB" w:rsidRDefault="00F835C3" w:rsidP="00C44B80">
            <w:pPr>
              <w:tabs>
                <w:tab w:val="left" w:pos="-142"/>
              </w:tabs>
              <w:jc w:val="center"/>
              <w:rPr>
                <w:color w:val="000000" w:themeColor="text1"/>
              </w:rPr>
            </w:pPr>
            <w:r>
              <w:rPr>
                <w:color w:val="000000" w:themeColor="text1"/>
              </w:rPr>
              <w:t>Y</w:t>
            </w:r>
          </w:p>
        </w:tc>
        <w:tc>
          <w:tcPr>
            <w:tcW w:w="709" w:type="dxa"/>
          </w:tcPr>
          <w:p w:rsidR="000B7A37" w:rsidRPr="00FF08CB" w:rsidRDefault="000B7A37" w:rsidP="00C44B80">
            <w:pPr>
              <w:tabs>
                <w:tab w:val="left" w:pos="-142"/>
              </w:tabs>
              <w:jc w:val="center"/>
              <w:rPr>
                <w:color w:val="000000" w:themeColor="text1"/>
              </w:rPr>
            </w:pPr>
          </w:p>
        </w:tc>
        <w:tc>
          <w:tcPr>
            <w:tcW w:w="2977" w:type="dxa"/>
          </w:tcPr>
          <w:p w:rsidR="000B7A37" w:rsidRPr="004249D4" w:rsidRDefault="004E3870" w:rsidP="00C44B80">
            <w:pPr>
              <w:tabs>
                <w:tab w:val="left" w:pos="-142"/>
              </w:tabs>
              <w:rPr>
                <w:color w:val="000000" w:themeColor="text1"/>
              </w:rPr>
            </w:pPr>
            <w:r w:rsidRPr="004249D4">
              <w:rPr>
                <w:color w:val="000000" w:themeColor="text1"/>
              </w:rPr>
              <w:t>Application form / Interview</w:t>
            </w:r>
          </w:p>
        </w:tc>
      </w:tr>
      <w:tr w:rsidR="004E3870" w:rsidTr="00714DDC">
        <w:tc>
          <w:tcPr>
            <w:tcW w:w="6204" w:type="dxa"/>
          </w:tcPr>
          <w:p w:rsidR="004E3870" w:rsidRDefault="004E3870" w:rsidP="00C44B80">
            <w:pPr>
              <w:tabs>
                <w:tab w:val="left" w:pos="-142"/>
              </w:tabs>
              <w:rPr>
                <w:color w:val="000000" w:themeColor="text1"/>
              </w:rPr>
            </w:pPr>
            <w:r>
              <w:rPr>
                <w:color w:val="000000" w:themeColor="text1"/>
              </w:rPr>
              <w:t>Willingness to travel</w:t>
            </w:r>
          </w:p>
        </w:tc>
        <w:tc>
          <w:tcPr>
            <w:tcW w:w="708" w:type="dxa"/>
          </w:tcPr>
          <w:p w:rsidR="004E3870" w:rsidRPr="00FF08CB" w:rsidRDefault="00F835C3" w:rsidP="00C44B80">
            <w:pPr>
              <w:tabs>
                <w:tab w:val="left" w:pos="-142"/>
              </w:tabs>
              <w:jc w:val="center"/>
              <w:rPr>
                <w:color w:val="000000" w:themeColor="text1"/>
              </w:rPr>
            </w:pPr>
            <w:r>
              <w:rPr>
                <w:color w:val="000000" w:themeColor="text1"/>
              </w:rPr>
              <w:t>Y</w:t>
            </w:r>
          </w:p>
        </w:tc>
        <w:tc>
          <w:tcPr>
            <w:tcW w:w="709" w:type="dxa"/>
          </w:tcPr>
          <w:p w:rsidR="004E3870" w:rsidRPr="00FF08CB" w:rsidRDefault="004E3870" w:rsidP="00C44B80">
            <w:pPr>
              <w:tabs>
                <w:tab w:val="left" w:pos="-142"/>
              </w:tabs>
              <w:jc w:val="center"/>
              <w:rPr>
                <w:color w:val="000000" w:themeColor="text1"/>
              </w:rPr>
            </w:pPr>
          </w:p>
        </w:tc>
        <w:tc>
          <w:tcPr>
            <w:tcW w:w="2977" w:type="dxa"/>
          </w:tcPr>
          <w:p w:rsidR="004E3870" w:rsidRPr="004249D4" w:rsidRDefault="004E3870" w:rsidP="00C44B80">
            <w:pPr>
              <w:tabs>
                <w:tab w:val="left" w:pos="-142"/>
              </w:tabs>
              <w:rPr>
                <w:color w:val="000000" w:themeColor="text1"/>
              </w:rPr>
            </w:pPr>
            <w:r w:rsidRPr="004249D4">
              <w:rPr>
                <w:color w:val="000000" w:themeColor="text1"/>
              </w:rPr>
              <w:t>Application form / Interview</w:t>
            </w:r>
          </w:p>
        </w:tc>
      </w:tr>
    </w:tbl>
    <w:p w:rsidR="00FF08CB" w:rsidRDefault="00FF08CB" w:rsidP="004E3870">
      <w:pPr>
        <w:tabs>
          <w:tab w:val="left" w:pos="-142"/>
        </w:tabs>
        <w:ind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4077"/>
        <w:gridCol w:w="4395"/>
        <w:gridCol w:w="2126"/>
      </w:tblGrid>
      <w:tr w:rsidR="00FD7D85" w:rsidTr="000742A8">
        <w:tc>
          <w:tcPr>
            <w:tcW w:w="10598" w:type="dxa"/>
            <w:gridSpan w:val="3"/>
          </w:tcPr>
          <w:p w:rsidR="00FD7D85" w:rsidRPr="00FF08CB" w:rsidRDefault="00FD7D85" w:rsidP="00B73421">
            <w:pPr>
              <w:tabs>
                <w:tab w:val="left" w:pos="-142"/>
              </w:tabs>
              <w:rPr>
                <w:color w:val="000000" w:themeColor="text1"/>
              </w:rPr>
            </w:pPr>
            <w:r w:rsidRPr="00FF08CB">
              <w:rPr>
                <w:color w:val="000000" w:themeColor="text1"/>
              </w:rPr>
              <w:t>This job description is intended as an outline indicator of general areas of activity and will be amended in light of the changing needs of Cygnet Health Care.  It is expected that the post holder will be as positive and flexible as possible in using this document as a framework.</w:t>
            </w:r>
          </w:p>
        </w:tc>
      </w:tr>
      <w:tr w:rsidR="00FD7D85" w:rsidTr="00C44B80">
        <w:tc>
          <w:tcPr>
            <w:tcW w:w="4077" w:type="dxa"/>
          </w:tcPr>
          <w:p w:rsidR="00FD7D85" w:rsidRPr="00FF08CB" w:rsidRDefault="00FD7D85" w:rsidP="00B73421">
            <w:pPr>
              <w:tabs>
                <w:tab w:val="left" w:pos="-142"/>
              </w:tabs>
              <w:rPr>
                <w:color w:val="000000" w:themeColor="text1"/>
              </w:rPr>
            </w:pPr>
          </w:p>
          <w:p w:rsidR="00C44B80" w:rsidRPr="00FF08CB" w:rsidRDefault="00C44B80" w:rsidP="00B73421">
            <w:pPr>
              <w:tabs>
                <w:tab w:val="left" w:pos="-142"/>
              </w:tabs>
              <w:rPr>
                <w:color w:val="000000" w:themeColor="text1"/>
              </w:rPr>
            </w:pPr>
            <w:r w:rsidRPr="00FF08CB">
              <w:rPr>
                <w:color w:val="000000" w:themeColor="text1"/>
              </w:rPr>
              <w:t>Your Name:</w:t>
            </w:r>
          </w:p>
          <w:p w:rsidR="00C44B80" w:rsidRPr="00FF08CB" w:rsidRDefault="00C44B80" w:rsidP="00B73421">
            <w:pPr>
              <w:tabs>
                <w:tab w:val="left" w:pos="-142"/>
              </w:tabs>
              <w:rPr>
                <w:color w:val="000000" w:themeColor="text1"/>
              </w:rPr>
            </w:pPr>
          </w:p>
          <w:p w:rsidR="00C44B80" w:rsidRPr="00FF08CB" w:rsidRDefault="00C44B80" w:rsidP="00B73421">
            <w:pPr>
              <w:tabs>
                <w:tab w:val="left" w:pos="-142"/>
              </w:tabs>
              <w:rPr>
                <w:color w:val="000000" w:themeColor="text1"/>
              </w:rPr>
            </w:pPr>
          </w:p>
        </w:tc>
        <w:tc>
          <w:tcPr>
            <w:tcW w:w="4395" w:type="dxa"/>
          </w:tcPr>
          <w:p w:rsidR="00FD7D85" w:rsidRPr="00FF08CB" w:rsidRDefault="00FD7D85" w:rsidP="00B73421">
            <w:pPr>
              <w:tabs>
                <w:tab w:val="left" w:pos="-142"/>
              </w:tabs>
              <w:rPr>
                <w:color w:val="000000" w:themeColor="text1"/>
              </w:rPr>
            </w:pPr>
          </w:p>
          <w:p w:rsidR="00C44B80" w:rsidRPr="00FF08CB" w:rsidRDefault="00C44B80" w:rsidP="00B73421">
            <w:pPr>
              <w:tabs>
                <w:tab w:val="left" w:pos="-142"/>
              </w:tabs>
              <w:rPr>
                <w:color w:val="000000" w:themeColor="text1"/>
              </w:rPr>
            </w:pPr>
            <w:r w:rsidRPr="00FF08CB">
              <w:rPr>
                <w:color w:val="000000" w:themeColor="text1"/>
              </w:rPr>
              <w:t>Your Signature:</w:t>
            </w:r>
          </w:p>
        </w:tc>
        <w:tc>
          <w:tcPr>
            <w:tcW w:w="2126" w:type="dxa"/>
          </w:tcPr>
          <w:p w:rsidR="00FD7D85" w:rsidRPr="00FF08CB" w:rsidRDefault="00FD7D85" w:rsidP="00B73421">
            <w:pPr>
              <w:tabs>
                <w:tab w:val="left" w:pos="-142"/>
              </w:tabs>
              <w:rPr>
                <w:color w:val="000000" w:themeColor="text1"/>
              </w:rPr>
            </w:pPr>
          </w:p>
          <w:p w:rsidR="00C44B80" w:rsidRPr="00FF08CB" w:rsidRDefault="00C44B80" w:rsidP="00B73421">
            <w:pPr>
              <w:tabs>
                <w:tab w:val="left" w:pos="-142"/>
              </w:tabs>
              <w:rPr>
                <w:color w:val="000000" w:themeColor="text1"/>
              </w:rPr>
            </w:pPr>
            <w:r w:rsidRPr="00FF08CB">
              <w:rPr>
                <w:color w:val="000000" w:themeColor="text1"/>
              </w:rPr>
              <w:t>Date:</w:t>
            </w:r>
          </w:p>
          <w:p w:rsidR="00C44B80" w:rsidRPr="00FF08CB" w:rsidRDefault="00C44B80" w:rsidP="00B73421">
            <w:pPr>
              <w:tabs>
                <w:tab w:val="left" w:pos="-142"/>
              </w:tabs>
              <w:rPr>
                <w:color w:val="000000" w:themeColor="text1"/>
              </w:rPr>
            </w:pPr>
          </w:p>
          <w:p w:rsidR="00C44B80" w:rsidRPr="00FF08CB" w:rsidRDefault="00C44B80" w:rsidP="00B73421">
            <w:pPr>
              <w:tabs>
                <w:tab w:val="left" w:pos="-142"/>
              </w:tabs>
              <w:rPr>
                <w:color w:val="000000" w:themeColor="text1"/>
              </w:rPr>
            </w:pPr>
          </w:p>
          <w:p w:rsidR="00C44B80" w:rsidRPr="00FF08CB" w:rsidRDefault="00C44B80" w:rsidP="00B73421">
            <w:pPr>
              <w:tabs>
                <w:tab w:val="left" w:pos="-142"/>
              </w:tabs>
              <w:rPr>
                <w:color w:val="000000" w:themeColor="text1"/>
              </w:rPr>
            </w:pPr>
          </w:p>
          <w:p w:rsidR="00C44B80" w:rsidRPr="00FF08CB" w:rsidRDefault="00C44B80" w:rsidP="00B73421">
            <w:pPr>
              <w:tabs>
                <w:tab w:val="left" w:pos="-142"/>
              </w:tabs>
              <w:rPr>
                <w:color w:val="000000" w:themeColor="text1"/>
              </w:rPr>
            </w:pPr>
          </w:p>
          <w:p w:rsidR="00C44B80" w:rsidRPr="00FF08CB" w:rsidRDefault="00C44B80" w:rsidP="00B73421">
            <w:pPr>
              <w:tabs>
                <w:tab w:val="left" w:pos="-142"/>
              </w:tabs>
              <w:rPr>
                <w:color w:val="000000" w:themeColor="text1"/>
              </w:rPr>
            </w:pPr>
          </w:p>
        </w:tc>
      </w:tr>
    </w:tbl>
    <w:p w:rsidR="00FD7D85" w:rsidRPr="00AF0828" w:rsidRDefault="00FD7D85" w:rsidP="00C15C03">
      <w:pPr>
        <w:tabs>
          <w:tab w:val="left" w:pos="-142"/>
        </w:tabs>
        <w:ind w:left="-1134" w:right="-772"/>
        <w:rPr>
          <w:color w:val="000000" w:themeColor="text1"/>
          <w:sz w:val="24"/>
          <w:szCs w:val="24"/>
        </w:rPr>
      </w:pPr>
    </w:p>
    <w:sectPr w:rsidR="00FD7D85" w:rsidRPr="00AF0828" w:rsidSect="00C06B8D">
      <w:headerReference w:type="default" r:id="rId8"/>
      <w:footerReference w:type="default" r:id="rId9"/>
      <w:pgSz w:w="11900" w:h="16840"/>
      <w:pgMar w:top="1843" w:right="1800" w:bottom="1440" w:left="1800"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BD5" w:rsidRDefault="00224BD5" w:rsidP="00C81CA5">
      <w:r>
        <w:separator/>
      </w:r>
    </w:p>
  </w:endnote>
  <w:endnote w:type="continuationSeparator" w:id="0">
    <w:p w:rsidR="00224BD5" w:rsidRDefault="00224BD5" w:rsidP="00C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81" w:rsidRPr="00A27EED" w:rsidRDefault="00EA7681" w:rsidP="005D4857">
    <w:pPr>
      <w:widowControl w:val="0"/>
      <w:autoSpaceDE w:val="0"/>
      <w:autoSpaceDN w:val="0"/>
      <w:adjustRightInd w:val="0"/>
      <w:ind w:left="-1134"/>
      <w:rPr>
        <w:rFonts w:cs="Lucida Grande"/>
        <w:b/>
        <w:sz w:val="18"/>
        <w:szCs w:val="18"/>
        <w:lang w:val="en-US"/>
      </w:rPr>
    </w:pPr>
  </w:p>
  <w:p w:rsidR="00EA7681" w:rsidRPr="00A27EED" w:rsidRDefault="00EA7681" w:rsidP="005D4857">
    <w:pPr>
      <w:widowControl w:val="0"/>
      <w:autoSpaceDE w:val="0"/>
      <w:autoSpaceDN w:val="0"/>
      <w:adjustRightInd w:val="0"/>
      <w:ind w:left="-1134"/>
      <w:rPr>
        <w:rFonts w:cs="Lucida Grande"/>
        <w:sz w:val="18"/>
        <w:szCs w:val="18"/>
        <w:lang w:val="en-US"/>
      </w:rPr>
    </w:pPr>
  </w:p>
  <w:p w:rsidR="00EA7681" w:rsidRPr="00A27EED" w:rsidRDefault="00EA7681" w:rsidP="005D4857">
    <w:pPr>
      <w:ind w:left="-1134"/>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BD5" w:rsidRDefault="00224BD5" w:rsidP="00C81CA5">
      <w:r>
        <w:separator/>
      </w:r>
    </w:p>
  </w:footnote>
  <w:footnote w:type="continuationSeparator" w:id="0">
    <w:p w:rsidR="00224BD5" w:rsidRDefault="00224BD5" w:rsidP="00C81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81" w:rsidRDefault="00EA7681" w:rsidP="00C81CA5">
    <w:pPr>
      <w:pStyle w:val="Header"/>
      <w:ind w:left="-1800"/>
    </w:pPr>
    <w:r>
      <w:rPr>
        <w:noProof/>
        <w:lang w:eastAsia="en-GB"/>
      </w:rPr>
      <w:drawing>
        <wp:inline distT="0" distB="0" distL="0" distR="0">
          <wp:extent cx="7560000" cy="1258786"/>
          <wp:effectExtent l="0" t="0" r="952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gnet FAX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7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417E9"/>
    <w:multiLevelType w:val="hybridMultilevel"/>
    <w:tmpl w:val="CC08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B04390"/>
    <w:multiLevelType w:val="hybridMultilevel"/>
    <w:tmpl w:val="F48A0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B6"/>
    <w:rsid w:val="00031226"/>
    <w:rsid w:val="000742A8"/>
    <w:rsid w:val="000967AE"/>
    <w:rsid w:val="000B7A37"/>
    <w:rsid w:val="000C19D4"/>
    <w:rsid w:val="000F09FD"/>
    <w:rsid w:val="000F0AAD"/>
    <w:rsid w:val="0011100C"/>
    <w:rsid w:val="0013083D"/>
    <w:rsid w:val="00162614"/>
    <w:rsid w:val="001A1883"/>
    <w:rsid w:val="001B103A"/>
    <w:rsid w:val="002066B0"/>
    <w:rsid w:val="002217E5"/>
    <w:rsid w:val="00224BD5"/>
    <w:rsid w:val="002356AB"/>
    <w:rsid w:val="00255DAD"/>
    <w:rsid w:val="0026288D"/>
    <w:rsid w:val="002A1743"/>
    <w:rsid w:val="002F180B"/>
    <w:rsid w:val="003074E6"/>
    <w:rsid w:val="00367753"/>
    <w:rsid w:val="00377BB0"/>
    <w:rsid w:val="00431ED3"/>
    <w:rsid w:val="0043447F"/>
    <w:rsid w:val="00447560"/>
    <w:rsid w:val="004815F0"/>
    <w:rsid w:val="004E2BE2"/>
    <w:rsid w:val="004E3870"/>
    <w:rsid w:val="0055009E"/>
    <w:rsid w:val="005A4859"/>
    <w:rsid w:val="005D4857"/>
    <w:rsid w:val="005D4CAD"/>
    <w:rsid w:val="005E081A"/>
    <w:rsid w:val="00600462"/>
    <w:rsid w:val="006960B6"/>
    <w:rsid w:val="006D4A49"/>
    <w:rsid w:val="00714DDC"/>
    <w:rsid w:val="007449D6"/>
    <w:rsid w:val="007F39E5"/>
    <w:rsid w:val="00842C5E"/>
    <w:rsid w:val="008B685A"/>
    <w:rsid w:val="008E501A"/>
    <w:rsid w:val="009315D5"/>
    <w:rsid w:val="00942B1F"/>
    <w:rsid w:val="0099159A"/>
    <w:rsid w:val="009B3927"/>
    <w:rsid w:val="00A27EED"/>
    <w:rsid w:val="00A51C00"/>
    <w:rsid w:val="00A62827"/>
    <w:rsid w:val="00A753F8"/>
    <w:rsid w:val="00A925D7"/>
    <w:rsid w:val="00AD4A0F"/>
    <w:rsid w:val="00AF0828"/>
    <w:rsid w:val="00B73421"/>
    <w:rsid w:val="00B82E65"/>
    <w:rsid w:val="00BC13DF"/>
    <w:rsid w:val="00BD768A"/>
    <w:rsid w:val="00BE341F"/>
    <w:rsid w:val="00BE58C1"/>
    <w:rsid w:val="00C031FE"/>
    <w:rsid w:val="00C06B8D"/>
    <w:rsid w:val="00C15C03"/>
    <w:rsid w:val="00C346A7"/>
    <w:rsid w:val="00C37440"/>
    <w:rsid w:val="00C44B80"/>
    <w:rsid w:val="00C56A8B"/>
    <w:rsid w:val="00C81CA5"/>
    <w:rsid w:val="00CD70FC"/>
    <w:rsid w:val="00CE18DC"/>
    <w:rsid w:val="00D45616"/>
    <w:rsid w:val="00D47231"/>
    <w:rsid w:val="00E11488"/>
    <w:rsid w:val="00E4569A"/>
    <w:rsid w:val="00E613AF"/>
    <w:rsid w:val="00E871F0"/>
    <w:rsid w:val="00EA196D"/>
    <w:rsid w:val="00EA7681"/>
    <w:rsid w:val="00F0736F"/>
    <w:rsid w:val="00F17D22"/>
    <w:rsid w:val="00F32829"/>
    <w:rsid w:val="00F76766"/>
    <w:rsid w:val="00F8278B"/>
    <w:rsid w:val="00F835C3"/>
    <w:rsid w:val="00F86DB2"/>
    <w:rsid w:val="00FD7D85"/>
    <w:rsid w:val="00FF08CB"/>
    <w:rsid w:val="00FF1003"/>
    <w:rsid w:val="00FF5D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6531ABFE-842E-4474-8FE2-D6E23279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EastAsia" w:hAnsi="Century Gothic" w:cs="CenturyGothic"/>
        <w:color w:val="000000"/>
        <w:sz w:val="22"/>
        <w:szCs w:val="22"/>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CA5"/>
    <w:pPr>
      <w:tabs>
        <w:tab w:val="center" w:pos="4320"/>
        <w:tab w:val="right" w:pos="8640"/>
      </w:tabs>
    </w:pPr>
  </w:style>
  <w:style w:type="character" w:customStyle="1" w:styleId="HeaderChar">
    <w:name w:val="Header Char"/>
    <w:basedOn w:val="DefaultParagraphFont"/>
    <w:link w:val="Header"/>
    <w:uiPriority w:val="99"/>
    <w:rsid w:val="00C81CA5"/>
    <w:rPr>
      <w:sz w:val="24"/>
      <w:szCs w:val="24"/>
      <w:lang w:eastAsia="en-US"/>
    </w:rPr>
  </w:style>
  <w:style w:type="paragraph" w:styleId="Footer">
    <w:name w:val="footer"/>
    <w:basedOn w:val="Normal"/>
    <w:link w:val="FooterChar"/>
    <w:uiPriority w:val="99"/>
    <w:unhideWhenUsed/>
    <w:rsid w:val="00C81CA5"/>
    <w:pPr>
      <w:tabs>
        <w:tab w:val="center" w:pos="4320"/>
        <w:tab w:val="right" w:pos="8640"/>
      </w:tabs>
    </w:pPr>
  </w:style>
  <w:style w:type="character" w:customStyle="1" w:styleId="FooterChar">
    <w:name w:val="Footer Char"/>
    <w:basedOn w:val="DefaultParagraphFont"/>
    <w:link w:val="Footer"/>
    <w:uiPriority w:val="99"/>
    <w:rsid w:val="00C81CA5"/>
    <w:rPr>
      <w:sz w:val="24"/>
      <w:szCs w:val="24"/>
      <w:lang w:eastAsia="en-US"/>
    </w:rPr>
  </w:style>
  <w:style w:type="paragraph" w:styleId="BalloonText">
    <w:name w:val="Balloon Text"/>
    <w:basedOn w:val="Normal"/>
    <w:link w:val="BalloonTextChar"/>
    <w:uiPriority w:val="99"/>
    <w:semiHidden/>
    <w:unhideWhenUsed/>
    <w:rsid w:val="00C81C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CA5"/>
    <w:rPr>
      <w:rFonts w:ascii="Lucida Grande" w:hAnsi="Lucida Grande" w:cs="Lucida Grande"/>
      <w:sz w:val="18"/>
      <w:szCs w:val="18"/>
      <w:lang w:eastAsia="en-US"/>
    </w:rPr>
  </w:style>
  <w:style w:type="paragraph" w:customStyle="1" w:styleId="NoParagraphStyle">
    <w:name w:val="[No Paragraph Style]"/>
    <w:rsid w:val="00447560"/>
    <w:pPr>
      <w:widowControl w:val="0"/>
      <w:autoSpaceDE w:val="0"/>
      <w:autoSpaceDN w:val="0"/>
      <w:adjustRightInd w:val="0"/>
      <w:spacing w:line="288" w:lineRule="auto"/>
      <w:textAlignment w:val="center"/>
    </w:pPr>
    <w:rPr>
      <w:rFonts w:ascii="MinionPro-Regular" w:hAnsi="MinionPro-Regular" w:cs="MinionPro-Regular"/>
      <w:sz w:val="24"/>
      <w:szCs w:val="24"/>
    </w:rPr>
  </w:style>
  <w:style w:type="table" w:styleId="TableGrid">
    <w:name w:val="Table Grid"/>
    <w:basedOn w:val="TableNormal"/>
    <w:uiPriority w:val="59"/>
    <w:rsid w:val="00AF08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4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9ADB-52CC-49CE-8BC6-2FA4D453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dc:creator>
  <cp:lastModifiedBy>Hayley McPhillie</cp:lastModifiedBy>
  <cp:revision>2</cp:revision>
  <dcterms:created xsi:type="dcterms:W3CDTF">2020-12-24T10:59:00Z</dcterms:created>
  <dcterms:modified xsi:type="dcterms:W3CDTF">2020-12-24T10:59:00Z</dcterms:modified>
</cp:coreProperties>
</file>