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24" w:rsidRPr="00C71824" w:rsidRDefault="00C71824" w:rsidP="00C71824">
      <w:pPr>
        <w:shd w:val="clear" w:color="auto" w:fill="CCCC00"/>
        <w:autoSpaceDE w:val="0"/>
        <w:autoSpaceDN w:val="0"/>
        <w:adjustRightInd w:val="0"/>
        <w:spacing w:after="0" w:line="240" w:lineRule="auto"/>
        <w:rPr>
          <w:rFonts w:ascii="Century Gothic" w:hAnsi="Century Gothic" w:cs="CenturyGothic-Bold"/>
          <w:b/>
          <w:bCs/>
          <w:sz w:val="16"/>
          <w:szCs w:val="16"/>
        </w:rPr>
      </w:pPr>
    </w:p>
    <w:p w:rsidR="00C71824" w:rsidRDefault="00124ECD" w:rsidP="00C71824">
      <w:pPr>
        <w:shd w:val="clear" w:color="auto" w:fill="CCCC00"/>
        <w:autoSpaceDE w:val="0"/>
        <w:autoSpaceDN w:val="0"/>
        <w:adjustRightInd w:val="0"/>
        <w:spacing w:after="0" w:line="240" w:lineRule="auto"/>
        <w:rPr>
          <w:rFonts w:ascii="Century Gothic" w:hAnsi="Century Gothic" w:cs="CenturyGothic-Bold"/>
          <w:b/>
          <w:bCs/>
          <w:sz w:val="28"/>
          <w:szCs w:val="28"/>
        </w:rPr>
      </w:pPr>
      <w:r>
        <w:rPr>
          <w:rFonts w:ascii="Century Gothic" w:hAnsi="Century Gothic" w:cs="CenturyGothic-Bold"/>
          <w:b/>
          <w:bCs/>
          <w:sz w:val="28"/>
          <w:szCs w:val="28"/>
        </w:rPr>
        <w:t xml:space="preserve"> </w:t>
      </w:r>
      <w:r w:rsidR="001B7F68">
        <w:rPr>
          <w:rFonts w:ascii="Century Gothic" w:hAnsi="Century Gothic" w:cs="CenturyGothic-Bold"/>
          <w:b/>
          <w:bCs/>
          <w:sz w:val="28"/>
          <w:szCs w:val="28"/>
        </w:rPr>
        <w:t>Credit Controller</w:t>
      </w:r>
      <w:r w:rsidR="003E1CE3">
        <w:rPr>
          <w:rFonts w:ascii="Century Gothic" w:hAnsi="Century Gothic" w:cs="CenturyGothic-Bold"/>
          <w:b/>
          <w:bCs/>
          <w:sz w:val="28"/>
          <w:szCs w:val="28"/>
        </w:rPr>
        <w:t xml:space="preserve"> </w:t>
      </w:r>
      <w:r w:rsidR="00C71824" w:rsidRPr="00C71824">
        <w:rPr>
          <w:rFonts w:ascii="Century Gothic" w:hAnsi="Century Gothic" w:cs="CenturyGothic-Bold"/>
          <w:b/>
          <w:bCs/>
          <w:sz w:val="28"/>
          <w:szCs w:val="28"/>
        </w:rPr>
        <w:t xml:space="preserve">– Job Description </w:t>
      </w:r>
    </w:p>
    <w:p w:rsidR="00C71824" w:rsidRPr="00C71824" w:rsidRDefault="00C71824" w:rsidP="00C71824">
      <w:pPr>
        <w:shd w:val="clear" w:color="auto" w:fill="CCCC00"/>
        <w:autoSpaceDE w:val="0"/>
        <w:autoSpaceDN w:val="0"/>
        <w:adjustRightInd w:val="0"/>
        <w:spacing w:after="0" w:line="240" w:lineRule="auto"/>
        <w:rPr>
          <w:rFonts w:ascii="Century Gothic" w:hAnsi="Century Gothic" w:cs="CenturyGothic-Bold"/>
          <w:b/>
          <w:bCs/>
          <w:sz w:val="16"/>
          <w:szCs w:val="16"/>
        </w:rPr>
      </w:pPr>
    </w:p>
    <w:p w:rsidR="00C71824" w:rsidRDefault="00C71824" w:rsidP="00C71824">
      <w:pPr>
        <w:rPr>
          <w:rFonts w:ascii="CenturyGothic-Bold" w:hAnsi="CenturyGothic-Bold" w:cs="CenturyGothic-Bold"/>
          <w:b/>
          <w:bCs/>
          <w:sz w:val="24"/>
          <w:szCs w:val="24"/>
        </w:rPr>
      </w:pPr>
    </w:p>
    <w:p w:rsidR="00C71824" w:rsidRPr="00AD481A" w:rsidRDefault="00C71824" w:rsidP="00C71824">
      <w:pPr>
        <w:rPr>
          <w:rFonts w:ascii="CenturyGothic" w:hAnsi="CenturyGothic" w:cs="CenturyGothic"/>
          <w:b/>
          <w:color w:val="404040"/>
        </w:rPr>
      </w:pPr>
      <w:r>
        <w:rPr>
          <w:rFonts w:ascii="CenturyGothic-Bold" w:hAnsi="CenturyGothic-Bold" w:cs="CenturyGothic-Bold"/>
          <w:b/>
          <w:bCs/>
          <w:sz w:val="24"/>
          <w:szCs w:val="24"/>
        </w:rPr>
        <w:t>Department</w:t>
      </w:r>
      <w:proofErr w:type="gramStart"/>
      <w:r>
        <w:rPr>
          <w:rFonts w:ascii="CenturyGothic-Bold" w:hAnsi="CenturyGothic-Bold" w:cs="CenturyGothic-Bold"/>
          <w:b/>
          <w:bCs/>
          <w:sz w:val="24"/>
          <w:szCs w:val="24"/>
        </w:rPr>
        <w:t>:-</w:t>
      </w:r>
      <w:proofErr w:type="gramEnd"/>
      <w:r>
        <w:rPr>
          <w:rFonts w:ascii="CenturyGothic-Bold" w:hAnsi="CenturyGothic-Bold" w:cs="CenturyGothic-Bold"/>
          <w:b/>
          <w:bCs/>
          <w:sz w:val="24"/>
          <w:szCs w:val="24"/>
        </w:rPr>
        <w:t xml:space="preserve">  </w:t>
      </w:r>
      <w:r>
        <w:rPr>
          <w:rFonts w:ascii="CenturyGothic-Bold" w:hAnsi="CenturyGothic-Bold" w:cs="CenturyGothic-Bold"/>
          <w:b/>
          <w:bCs/>
          <w:sz w:val="24"/>
          <w:szCs w:val="24"/>
        </w:rPr>
        <w:tab/>
      </w:r>
      <w:r w:rsidRPr="00AD481A">
        <w:rPr>
          <w:rFonts w:ascii="CenturyGothic" w:hAnsi="CenturyGothic" w:cs="CenturyGothic"/>
          <w:b/>
          <w:color w:val="404040"/>
          <w:sz w:val="24"/>
          <w:szCs w:val="24"/>
        </w:rPr>
        <w:t>Finance</w:t>
      </w:r>
      <w:r w:rsidRPr="00AD481A">
        <w:rPr>
          <w:rFonts w:ascii="CenturyGothic" w:hAnsi="CenturyGothic" w:cs="CenturyGothic"/>
          <w:b/>
          <w:color w:val="404040"/>
        </w:rPr>
        <w:t xml:space="preserve"> </w:t>
      </w:r>
    </w:p>
    <w:p w:rsidR="00C71824" w:rsidRPr="00AD481A" w:rsidRDefault="00C71824" w:rsidP="00C71824">
      <w:pPr>
        <w:rPr>
          <w:rFonts w:ascii="CenturyGothic" w:hAnsi="CenturyGothic" w:cs="CenturyGothic"/>
          <w:b/>
          <w:color w:val="404040"/>
          <w:sz w:val="24"/>
          <w:szCs w:val="24"/>
        </w:rPr>
      </w:pPr>
      <w:r w:rsidRPr="00AD481A">
        <w:rPr>
          <w:rFonts w:ascii="CenturyGothic-Bold" w:hAnsi="CenturyGothic-Bold" w:cs="CenturyGothic-Bold"/>
          <w:b/>
          <w:bCs/>
          <w:sz w:val="24"/>
          <w:szCs w:val="24"/>
        </w:rPr>
        <w:t>Reports to</w:t>
      </w:r>
      <w:proofErr w:type="gramStart"/>
      <w:r w:rsidRPr="00AD481A">
        <w:rPr>
          <w:rFonts w:ascii="CenturyGothic-Bold" w:hAnsi="CenturyGothic-Bold" w:cs="CenturyGothic-Bold"/>
          <w:b/>
          <w:bCs/>
          <w:sz w:val="24"/>
          <w:szCs w:val="24"/>
        </w:rPr>
        <w:t>:-</w:t>
      </w:r>
      <w:proofErr w:type="gramEnd"/>
      <w:r w:rsidRPr="00AD481A">
        <w:rPr>
          <w:rFonts w:ascii="CenturyGothic-Bold" w:hAnsi="CenturyGothic-Bold" w:cs="CenturyGothic-Bold"/>
          <w:b/>
          <w:bCs/>
          <w:sz w:val="24"/>
          <w:szCs w:val="24"/>
        </w:rPr>
        <w:t xml:space="preserve">  </w:t>
      </w:r>
      <w:r w:rsidRPr="00AD481A">
        <w:rPr>
          <w:rFonts w:ascii="CenturyGothic-Bold" w:hAnsi="CenturyGothic-Bold" w:cs="CenturyGothic-Bold"/>
          <w:b/>
          <w:bCs/>
          <w:sz w:val="24"/>
          <w:szCs w:val="24"/>
        </w:rPr>
        <w:tab/>
      </w:r>
      <w:r w:rsidR="001B7F68">
        <w:rPr>
          <w:rFonts w:ascii="CenturyGothic" w:hAnsi="CenturyGothic" w:cs="CenturyGothic"/>
          <w:b/>
          <w:color w:val="404040"/>
          <w:sz w:val="24"/>
          <w:szCs w:val="24"/>
        </w:rPr>
        <w:t>Credit Manager</w:t>
      </w:r>
    </w:p>
    <w:p w:rsidR="00C71824" w:rsidRPr="00AD481A" w:rsidRDefault="00C71824" w:rsidP="00C71824">
      <w:pPr>
        <w:rPr>
          <w:rFonts w:ascii="CenturyGothic" w:hAnsi="CenturyGothic" w:cs="CenturyGothic"/>
          <w:b/>
          <w:color w:val="404040"/>
          <w:sz w:val="24"/>
          <w:szCs w:val="24"/>
        </w:rPr>
      </w:pPr>
      <w:r w:rsidRPr="00AD481A">
        <w:rPr>
          <w:rFonts w:ascii="CenturyGothic-Bold" w:hAnsi="CenturyGothic-Bold" w:cs="CenturyGothic-Bold"/>
          <w:b/>
          <w:bCs/>
          <w:sz w:val="24"/>
          <w:szCs w:val="24"/>
        </w:rPr>
        <w:t>Location</w:t>
      </w:r>
      <w:proofErr w:type="gramStart"/>
      <w:r w:rsidRPr="00AD481A">
        <w:rPr>
          <w:rFonts w:ascii="CenturyGothic-Bold" w:hAnsi="CenturyGothic-Bold" w:cs="CenturyGothic-Bold"/>
          <w:b/>
          <w:bCs/>
          <w:sz w:val="24"/>
          <w:szCs w:val="24"/>
        </w:rPr>
        <w:t>:-</w:t>
      </w:r>
      <w:proofErr w:type="gramEnd"/>
      <w:r w:rsidRPr="00AD481A">
        <w:rPr>
          <w:rFonts w:ascii="CenturyGothic-Bold" w:hAnsi="CenturyGothic-Bold" w:cs="CenturyGothic-Bold"/>
          <w:b/>
          <w:bCs/>
          <w:sz w:val="24"/>
          <w:szCs w:val="24"/>
        </w:rPr>
        <w:tab/>
      </w:r>
      <w:r w:rsidRPr="00AD481A">
        <w:rPr>
          <w:rFonts w:ascii="CenturyGothic-Bold" w:hAnsi="CenturyGothic-Bold" w:cs="CenturyGothic-Bold"/>
          <w:b/>
          <w:bCs/>
          <w:sz w:val="24"/>
          <w:szCs w:val="24"/>
        </w:rPr>
        <w:tab/>
      </w:r>
      <w:r w:rsidR="00B32D22" w:rsidRPr="00AD481A">
        <w:rPr>
          <w:rFonts w:ascii="CenturyGothic" w:hAnsi="CenturyGothic" w:cs="CenturyGothic"/>
          <w:b/>
          <w:color w:val="404040"/>
          <w:sz w:val="24"/>
          <w:szCs w:val="24"/>
        </w:rPr>
        <w:t>Nepicar House</w:t>
      </w:r>
    </w:p>
    <w:p w:rsidR="002065C1" w:rsidRDefault="00AD481A" w:rsidP="00C71824">
      <w:pPr>
        <w:rPr>
          <w:rFonts w:ascii="CenturyGothic" w:hAnsi="CenturyGothic" w:cs="CenturyGothic"/>
          <w:b/>
          <w:color w:val="404040"/>
          <w:sz w:val="24"/>
          <w:szCs w:val="24"/>
        </w:rPr>
      </w:pPr>
      <w:r>
        <w:rPr>
          <w:rFonts w:ascii="CenturyGothic" w:hAnsi="CenturyGothic" w:cs="CenturyGothic"/>
          <w:b/>
          <w:color w:val="404040"/>
          <w:sz w:val="24"/>
          <w:szCs w:val="24"/>
        </w:rPr>
        <w:t>Based</w:t>
      </w:r>
      <w:proofErr w:type="gramStart"/>
      <w:r w:rsidR="002065C1">
        <w:rPr>
          <w:rFonts w:ascii="CenturyGothic" w:hAnsi="CenturyGothic" w:cs="CenturyGothic"/>
          <w:b/>
          <w:color w:val="404040"/>
          <w:sz w:val="24"/>
          <w:szCs w:val="24"/>
        </w:rPr>
        <w:t>:-</w:t>
      </w:r>
      <w:proofErr w:type="gramEnd"/>
      <w:r w:rsidR="002065C1">
        <w:rPr>
          <w:rFonts w:ascii="CenturyGothic" w:hAnsi="CenturyGothic" w:cs="CenturyGothic"/>
          <w:b/>
          <w:color w:val="404040"/>
          <w:sz w:val="24"/>
          <w:szCs w:val="24"/>
        </w:rPr>
        <w:tab/>
      </w:r>
      <w:r w:rsidR="002065C1">
        <w:rPr>
          <w:rFonts w:ascii="CenturyGothic" w:hAnsi="CenturyGothic" w:cs="CenturyGothic"/>
          <w:b/>
          <w:color w:val="404040"/>
          <w:sz w:val="24"/>
          <w:szCs w:val="24"/>
        </w:rPr>
        <w:tab/>
      </w:r>
      <w:proofErr w:type="spellStart"/>
      <w:r>
        <w:rPr>
          <w:rFonts w:ascii="CenturyGothic" w:hAnsi="CenturyGothic" w:cs="CenturyGothic"/>
          <w:b/>
          <w:color w:val="404040"/>
          <w:sz w:val="24"/>
          <w:szCs w:val="24"/>
        </w:rPr>
        <w:t>Wrotham,Kent</w:t>
      </w:r>
      <w:proofErr w:type="spellEnd"/>
    </w:p>
    <w:p w:rsidR="001E69F8" w:rsidRPr="002065C1" w:rsidRDefault="001E69F8" w:rsidP="00C71824">
      <w:pPr>
        <w:rPr>
          <w:rFonts w:ascii="CenturyGothic" w:hAnsi="CenturyGothic" w:cs="CenturyGothic"/>
          <w:b/>
          <w:color w:val="404040"/>
          <w:sz w:val="24"/>
          <w:szCs w:val="24"/>
        </w:rPr>
      </w:pPr>
      <w:r>
        <w:rPr>
          <w:rFonts w:ascii="CenturyGothic" w:hAnsi="CenturyGothic" w:cs="CenturyGothic"/>
          <w:b/>
          <w:color w:val="404040"/>
          <w:sz w:val="24"/>
          <w:szCs w:val="24"/>
        </w:rPr>
        <w:t>Role:-                      Full Time</w:t>
      </w:r>
    </w:p>
    <w:p w:rsidR="00C7414E" w:rsidRPr="00C7414E" w:rsidRDefault="00AF744F" w:rsidP="00C7414E">
      <w:pPr>
        <w:spacing w:after="0"/>
        <w:rPr>
          <w:rFonts w:ascii="Century Gothic" w:eastAsia="Times New Roman" w:hAnsi="Century Gothic" w:cs="Arial"/>
          <w:b/>
          <w:bCs/>
          <w:color w:val="003399"/>
          <w:sz w:val="24"/>
          <w:szCs w:val="24"/>
          <w:u w:val="single"/>
        </w:rPr>
      </w:pPr>
      <w:r>
        <w:rPr>
          <w:rFonts w:ascii="Century Gothic" w:eastAsia="Times New Roman" w:hAnsi="Century Gothic" w:cs="Arial"/>
          <w:b/>
          <w:bCs/>
          <w:color w:val="003399"/>
          <w:sz w:val="24"/>
          <w:szCs w:val="24"/>
          <w:u w:val="single"/>
        </w:rPr>
        <w:t>P</w:t>
      </w:r>
      <w:r w:rsidR="00C7414E">
        <w:rPr>
          <w:rFonts w:ascii="Century Gothic" w:eastAsia="Times New Roman" w:hAnsi="Century Gothic" w:cs="Arial"/>
          <w:b/>
          <w:bCs/>
          <w:color w:val="003399"/>
          <w:sz w:val="24"/>
          <w:szCs w:val="24"/>
          <w:u w:val="single"/>
        </w:rPr>
        <w:t>urpose of role</w:t>
      </w:r>
    </w:p>
    <w:p w:rsidR="00C7414E" w:rsidRPr="00C7414E" w:rsidRDefault="00C7414E" w:rsidP="00C7414E">
      <w:pPr>
        <w:spacing w:after="0"/>
        <w:rPr>
          <w:rFonts w:ascii="Century Gothic" w:eastAsia="Times New Roman" w:hAnsi="Century Gothic" w:cs="Arial"/>
          <w:b/>
          <w:bCs/>
          <w:color w:val="8CC63F"/>
          <w:sz w:val="16"/>
          <w:szCs w:val="16"/>
          <w:u w:val="single"/>
        </w:rPr>
      </w:pPr>
    </w:p>
    <w:p w:rsidR="00967315" w:rsidRPr="00967315" w:rsidRDefault="00712FAE" w:rsidP="00967315">
      <w:pPr>
        <w:spacing w:after="0"/>
        <w:jc w:val="both"/>
        <w:rPr>
          <w:rFonts w:ascii="Century Gothic" w:hAnsi="Century Gothic" w:cs="Arial"/>
        </w:rPr>
      </w:pPr>
      <w:bookmarkStart w:id="0" w:name="RANGE!A6"/>
      <w:r>
        <w:rPr>
          <w:rFonts w:ascii="Century Gothic" w:eastAsia="Times New Roman" w:hAnsi="Century Gothic" w:cs="Times New Roman"/>
          <w:color w:val="000000"/>
          <w:lang w:eastAsia="en-GB"/>
        </w:rPr>
        <w:t xml:space="preserve">This is an exciting role within the </w:t>
      </w:r>
      <w:r w:rsidR="001B7F68">
        <w:rPr>
          <w:rFonts w:ascii="Century Gothic" w:eastAsia="Times New Roman" w:hAnsi="Century Gothic" w:cs="Times New Roman"/>
          <w:color w:val="000000"/>
          <w:lang w:eastAsia="en-GB"/>
        </w:rPr>
        <w:t>Credit Control team ensuring all revenue is collected in a timely fashion and dealing with the associated queries that come up.</w:t>
      </w:r>
      <w:r w:rsidR="007162B7">
        <w:rPr>
          <w:rFonts w:ascii="Century Gothic" w:eastAsia="Times New Roman" w:hAnsi="Century Gothic" w:cs="Times New Roman"/>
          <w:color w:val="000000"/>
          <w:lang w:eastAsia="en-GB"/>
        </w:rPr>
        <w:t xml:space="preserve">  This position offer</w:t>
      </w:r>
      <w:r w:rsidR="00124ECD">
        <w:rPr>
          <w:rFonts w:ascii="Century Gothic" w:eastAsia="Times New Roman" w:hAnsi="Century Gothic" w:cs="Times New Roman"/>
          <w:color w:val="000000"/>
          <w:lang w:eastAsia="en-GB"/>
        </w:rPr>
        <w:t xml:space="preserve">s an excellent opportunity to </w:t>
      </w:r>
      <w:r w:rsidR="0053047B">
        <w:rPr>
          <w:rFonts w:ascii="Century Gothic" w:eastAsia="Times New Roman" w:hAnsi="Century Gothic" w:cs="Times New Roman"/>
          <w:color w:val="000000"/>
          <w:lang w:eastAsia="en-GB"/>
        </w:rPr>
        <w:t>work in a busy finance team and maintain positive relationships with our clients</w:t>
      </w:r>
      <w:r w:rsidR="007162B7">
        <w:rPr>
          <w:rFonts w:ascii="Century Gothic" w:eastAsia="Times New Roman" w:hAnsi="Century Gothic" w:cs="Times New Roman"/>
          <w:color w:val="000000"/>
          <w:lang w:eastAsia="en-GB"/>
        </w:rPr>
        <w:t>.</w:t>
      </w:r>
    </w:p>
    <w:p w:rsidR="00967315" w:rsidRPr="00967315" w:rsidRDefault="00967315" w:rsidP="00967315">
      <w:pPr>
        <w:spacing w:after="0"/>
        <w:jc w:val="both"/>
        <w:rPr>
          <w:rFonts w:ascii="Century Gothic" w:eastAsia="Times New Roman" w:hAnsi="Century Gothic" w:cs="Times New Roman"/>
          <w:color w:val="000000"/>
          <w:lang w:eastAsia="en-GB"/>
        </w:rPr>
      </w:pPr>
    </w:p>
    <w:bookmarkEnd w:id="0"/>
    <w:p w:rsidR="00C7414E" w:rsidRPr="00C7414E" w:rsidRDefault="00C7414E" w:rsidP="00C7414E">
      <w:pPr>
        <w:spacing w:after="0"/>
        <w:jc w:val="both"/>
        <w:rPr>
          <w:rFonts w:ascii="Century Gothic" w:eastAsia="Times New Roman" w:hAnsi="Century Gothic" w:cs="Arial"/>
          <w:b/>
          <w:bCs/>
          <w:color w:val="003399"/>
          <w:sz w:val="24"/>
          <w:szCs w:val="24"/>
          <w:u w:val="single"/>
        </w:rPr>
      </w:pPr>
      <w:r w:rsidRPr="00C7414E">
        <w:rPr>
          <w:rFonts w:ascii="Century Gothic" w:eastAsia="Times New Roman" w:hAnsi="Century Gothic" w:cs="Arial"/>
          <w:b/>
          <w:bCs/>
          <w:color w:val="003399"/>
          <w:sz w:val="24"/>
          <w:szCs w:val="24"/>
          <w:u w:val="single"/>
        </w:rPr>
        <w:t>Summary of Responsibilities</w:t>
      </w:r>
    </w:p>
    <w:p w:rsidR="00C7414E" w:rsidRPr="00C7414E" w:rsidRDefault="00C7414E" w:rsidP="00C7414E">
      <w:pPr>
        <w:spacing w:after="0"/>
        <w:rPr>
          <w:rFonts w:ascii="Century Gothic" w:eastAsia="Times New Roman" w:hAnsi="Century Gothic" w:cs="Times New Roman"/>
          <w:sz w:val="18"/>
          <w:szCs w:val="18"/>
          <w:lang w:eastAsia="en-GB"/>
        </w:rPr>
      </w:pPr>
    </w:p>
    <w:p w:rsidR="00C7414E" w:rsidRPr="00C7414E" w:rsidRDefault="00C7414E" w:rsidP="00C7414E">
      <w:pPr>
        <w:spacing w:after="0"/>
        <w:rPr>
          <w:rFonts w:ascii="Century Gothic" w:eastAsia="Times New Roman" w:hAnsi="Century Gothic" w:cs="Times New Roman"/>
          <w:sz w:val="18"/>
          <w:szCs w:val="18"/>
          <w:lang w:eastAsia="en-GB"/>
        </w:rPr>
      </w:pPr>
    </w:p>
    <w:p w:rsidR="00D374FC" w:rsidRDefault="00500C0E" w:rsidP="00BA0C3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entury Gothic" w:hAnsi="Century Gothic"/>
        </w:rPr>
      </w:pPr>
      <w:r w:rsidRPr="00D374FC">
        <w:rPr>
          <w:rFonts w:ascii="Century Gothic" w:hAnsi="Century Gothic"/>
        </w:rPr>
        <w:t xml:space="preserve">Responsible for a set of accounts to chase </w:t>
      </w:r>
      <w:r w:rsidR="001B7F68" w:rsidRPr="00D374FC">
        <w:rPr>
          <w:rFonts w:ascii="Century Gothic" w:hAnsi="Century Gothic"/>
        </w:rPr>
        <w:t xml:space="preserve">by phone and email, </w:t>
      </w:r>
      <w:r w:rsidR="00573FE0" w:rsidRPr="00D374FC">
        <w:rPr>
          <w:rFonts w:ascii="Century Gothic" w:hAnsi="Century Gothic"/>
        </w:rPr>
        <w:t xml:space="preserve">covering </w:t>
      </w:r>
      <w:r w:rsidR="0053047B">
        <w:rPr>
          <w:rFonts w:ascii="Century Gothic" w:hAnsi="Century Gothic"/>
        </w:rPr>
        <w:t>debt</w:t>
      </w:r>
      <w:r w:rsidRPr="00D374FC">
        <w:rPr>
          <w:rFonts w:ascii="Century Gothic" w:hAnsi="Century Gothic"/>
        </w:rPr>
        <w:t xml:space="preserve"> </w:t>
      </w:r>
      <w:r w:rsidR="006C650C" w:rsidRPr="00D374FC">
        <w:rPr>
          <w:rFonts w:ascii="Century Gothic" w:hAnsi="Century Gothic"/>
        </w:rPr>
        <w:t>on the Healthcare ledger</w:t>
      </w:r>
      <w:r w:rsidR="00573FE0" w:rsidRPr="00D374FC">
        <w:rPr>
          <w:rFonts w:ascii="Century Gothic" w:hAnsi="Century Gothic"/>
        </w:rPr>
        <w:t xml:space="preserve">. Proven ability to communicate clearly and to create good relationships with </w:t>
      </w:r>
      <w:r w:rsidR="0053047B">
        <w:rPr>
          <w:rFonts w:ascii="Century Gothic" w:hAnsi="Century Gothic"/>
        </w:rPr>
        <w:t xml:space="preserve">our </w:t>
      </w:r>
      <w:r w:rsidR="00573FE0" w:rsidRPr="00D374FC">
        <w:rPr>
          <w:rFonts w:ascii="Century Gothic" w:hAnsi="Century Gothic"/>
        </w:rPr>
        <w:t>funders</w:t>
      </w:r>
      <w:r w:rsidR="00D374FC">
        <w:rPr>
          <w:rFonts w:ascii="Century Gothic" w:hAnsi="Century Gothic"/>
        </w:rPr>
        <w:t>.</w:t>
      </w:r>
    </w:p>
    <w:p w:rsidR="00D374FC" w:rsidRDefault="00D374FC" w:rsidP="00BA0C3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>Reporting and tracking of collection progress to the Credit Manager.</w:t>
      </w:r>
    </w:p>
    <w:p w:rsidR="002C570B" w:rsidRPr="00D374FC" w:rsidRDefault="0053047B" w:rsidP="00BA0C3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>Proactively d</w:t>
      </w:r>
      <w:r w:rsidR="001B7F68" w:rsidRPr="00D374FC">
        <w:rPr>
          <w:rFonts w:ascii="Century Gothic" w:hAnsi="Century Gothic"/>
        </w:rPr>
        <w:t>ealing with a high level of sometimes complex queries</w:t>
      </w:r>
      <w:r w:rsidR="00D374FC">
        <w:rPr>
          <w:rFonts w:ascii="Century Gothic" w:hAnsi="Century Gothic"/>
        </w:rPr>
        <w:t xml:space="preserve"> and escalate </w:t>
      </w:r>
      <w:r w:rsidR="003E1CE3">
        <w:rPr>
          <w:rFonts w:ascii="Century Gothic" w:hAnsi="Century Gothic"/>
        </w:rPr>
        <w:t>where necessary</w:t>
      </w:r>
      <w:r w:rsidR="00D374FC">
        <w:rPr>
          <w:rFonts w:ascii="Century Gothic" w:hAnsi="Century Gothic"/>
        </w:rPr>
        <w:t>.</w:t>
      </w:r>
    </w:p>
    <w:p w:rsidR="006F66A4" w:rsidRDefault="00573FE0" w:rsidP="006F66A4">
      <w:pPr>
        <w:pStyle w:val="ListBullet"/>
        <w:numPr>
          <w:ilvl w:val="0"/>
          <w:numId w:val="1"/>
        </w:numPr>
        <w:rPr>
          <w:rFonts w:ascii="Century Gothic" w:eastAsiaTheme="minorHAnsi" w:hAnsi="Century Gothic" w:cs="Arial"/>
          <w:sz w:val="22"/>
          <w:szCs w:val="22"/>
          <w:lang w:val="en-GB" w:eastAsia="en-US"/>
        </w:rPr>
      </w:pPr>
      <w:r>
        <w:rPr>
          <w:rFonts w:ascii="Century Gothic" w:eastAsiaTheme="minorHAnsi" w:hAnsi="Century Gothic" w:cs="Arial"/>
          <w:sz w:val="22"/>
          <w:szCs w:val="22"/>
          <w:lang w:val="en-GB" w:eastAsia="en-US"/>
        </w:rPr>
        <w:t>Raising credit note requests</w:t>
      </w:r>
      <w:r w:rsidR="005646A2">
        <w:rPr>
          <w:rFonts w:ascii="Century Gothic" w:eastAsiaTheme="minorHAnsi" w:hAnsi="Century Gothic" w:cs="Arial"/>
          <w:sz w:val="22"/>
          <w:szCs w:val="22"/>
          <w:lang w:val="en-GB" w:eastAsia="en-US"/>
        </w:rPr>
        <w:t xml:space="preserve"> for your own accounts</w:t>
      </w:r>
      <w:r w:rsidR="001B7F68">
        <w:rPr>
          <w:rFonts w:ascii="Century Gothic" w:eastAsiaTheme="minorHAnsi" w:hAnsi="Century Gothic" w:cs="Arial"/>
          <w:sz w:val="22"/>
          <w:szCs w:val="22"/>
          <w:lang w:val="en-GB" w:eastAsia="en-US"/>
        </w:rPr>
        <w:t xml:space="preserve"> and working closely with the billing team</w:t>
      </w:r>
      <w:r w:rsidR="0053047B">
        <w:rPr>
          <w:rFonts w:ascii="Century Gothic" w:eastAsiaTheme="minorHAnsi" w:hAnsi="Century Gothic" w:cs="Arial"/>
          <w:sz w:val="22"/>
          <w:szCs w:val="22"/>
          <w:lang w:val="en-GB" w:eastAsia="en-US"/>
        </w:rPr>
        <w:t xml:space="preserve"> and allocation team</w:t>
      </w:r>
      <w:r w:rsidR="00D374FC">
        <w:rPr>
          <w:rFonts w:ascii="Century Gothic" w:eastAsiaTheme="minorHAnsi" w:hAnsi="Century Gothic" w:cs="Arial"/>
          <w:sz w:val="22"/>
          <w:szCs w:val="22"/>
          <w:lang w:val="en-GB" w:eastAsia="en-US"/>
        </w:rPr>
        <w:t xml:space="preserve"> when queries arise.</w:t>
      </w:r>
    </w:p>
    <w:p w:rsidR="00D374FC" w:rsidRPr="00D374FC" w:rsidRDefault="00D527B4" w:rsidP="00D374F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 xml:space="preserve">Monitoring </w:t>
      </w:r>
      <w:r w:rsidR="00D374FC">
        <w:rPr>
          <w:rFonts w:ascii="Century Gothic" w:hAnsi="Century Gothic"/>
        </w:rPr>
        <w:t>and logging credit rejections and l</w:t>
      </w:r>
      <w:r>
        <w:rPr>
          <w:rFonts w:ascii="Century Gothic" w:hAnsi="Century Gothic"/>
        </w:rPr>
        <w:t>ocating extra backing if needed to re submit the credit request.</w:t>
      </w:r>
    </w:p>
    <w:p w:rsidR="00EA3392" w:rsidRDefault="0053047B" w:rsidP="00EA339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 xml:space="preserve">Collating </w:t>
      </w:r>
      <w:r w:rsidR="006C650C">
        <w:rPr>
          <w:rFonts w:ascii="Century Gothic" w:hAnsi="Century Gothic"/>
        </w:rPr>
        <w:t>obs</w:t>
      </w:r>
      <w:r w:rsidR="00D374FC">
        <w:rPr>
          <w:rFonts w:ascii="Century Gothic" w:hAnsi="Century Gothic"/>
        </w:rPr>
        <w:t>ervations</w:t>
      </w:r>
      <w:r w:rsidR="006C650C">
        <w:rPr>
          <w:rFonts w:ascii="Century Gothic" w:hAnsi="Century Gothic"/>
        </w:rPr>
        <w:t xml:space="preserve"> and funding</w:t>
      </w:r>
      <w:r w:rsidR="00D374FC">
        <w:rPr>
          <w:rFonts w:ascii="Century Gothic" w:hAnsi="Century Gothic"/>
        </w:rPr>
        <w:t xml:space="preserve"> documents that are requested by funders.</w:t>
      </w:r>
      <w:r w:rsidR="006C650C">
        <w:rPr>
          <w:rFonts w:ascii="Century Gothic" w:hAnsi="Century Gothic"/>
        </w:rPr>
        <w:t xml:space="preserve"> </w:t>
      </w:r>
    </w:p>
    <w:p w:rsidR="00D374FC" w:rsidRDefault="0053047B" w:rsidP="00EA339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>Upload invoices</w:t>
      </w:r>
      <w:r w:rsidR="00D374F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and manage self-bills </w:t>
      </w:r>
      <w:r w:rsidR="00D374FC">
        <w:rPr>
          <w:rFonts w:ascii="Century Gothic" w:hAnsi="Century Gothic"/>
        </w:rPr>
        <w:t>on portals to ensure prompt payment.</w:t>
      </w:r>
    </w:p>
    <w:p w:rsidR="007162B7" w:rsidRDefault="0053047B" w:rsidP="00EA339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>Account reconciliations where</w:t>
      </w:r>
      <w:r w:rsidR="007162B7">
        <w:rPr>
          <w:rFonts w:ascii="Century Gothic" w:hAnsi="Century Gothic"/>
        </w:rPr>
        <w:t xml:space="preserve"> required.</w:t>
      </w:r>
    </w:p>
    <w:p w:rsidR="008655FA" w:rsidRDefault="008655FA" w:rsidP="00EA339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 xml:space="preserve">Identify areas for process improvement to ensure continuous and efficient improvement in the credit control team. </w:t>
      </w:r>
    </w:p>
    <w:p w:rsidR="009C10DE" w:rsidRDefault="009C10DE" w:rsidP="00EA339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Adhoc</w:t>
      </w:r>
      <w:proofErr w:type="spellEnd"/>
      <w:r>
        <w:rPr>
          <w:rFonts w:ascii="Century Gothic" w:hAnsi="Century Gothic"/>
        </w:rPr>
        <w:t xml:space="preserve"> tasks </w:t>
      </w:r>
      <w:r w:rsidR="0053047B">
        <w:rPr>
          <w:rFonts w:ascii="Century Gothic" w:hAnsi="Century Gothic"/>
        </w:rPr>
        <w:t>in line with the</w:t>
      </w:r>
      <w:r>
        <w:rPr>
          <w:rFonts w:ascii="Century Gothic" w:hAnsi="Century Gothic"/>
        </w:rPr>
        <w:t xml:space="preserve"> wider team</w:t>
      </w:r>
      <w:r w:rsidR="007162B7">
        <w:rPr>
          <w:rFonts w:ascii="Century Gothic" w:hAnsi="Century Gothic"/>
        </w:rPr>
        <w:t>.</w:t>
      </w:r>
    </w:p>
    <w:p w:rsidR="00D8170E" w:rsidRDefault="00D8170E" w:rsidP="00C7414E">
      <w:pPr>
        <w:spacing w:after="0"/>
        <w:jc w:val="both"/>
        <w:rPr>
          <w:rFonts w:ascii="Century Gothic" w:eastAsia="Times New Roman" w:hAnsi="Century Gothic" w:cs="Arial"/>
          <w:b/>
          <w:bCs/>
          <w:color w:val="8CC63F"/>
          <w:sz w:val="32"/>
          <w:szCs w:val="32"/>
          <w:u w:val="single"/>
        </w:rPr>
      </w:pPr>
    </w:p>
    <w:p w:rsidR="00D8170E" w:rsidRPr="00C71824" w:rsidRDefault="00D8170E" w:rsidP="00D8170E">
      <w:pPr>
        <w:shd w:val="clear" w:color="auto" w:fill="CCCC00"/>
        <w:autoSpaceDE w:val="0"/>
        <w:autoSpaceDN w:val="0"/>
        <w:adjustRightInd w:val="0"/>
        <w:spacing w:after="0" w:line="240" w:lineRule="auto"/>
        <w:rPr>
          <w:rFonts w:ascii="Century Gothic" w:hAnsi="Century Gothic" w:cs="CenturyGothic-Bold"/>
          <w:b/>
          <w:bCs/>
          <w:sz w:val="16"/>
          <w:szCs w:val="16"/>
        </w:rPr>
      </w:pPr>
    </w:p>
    <w:p w:rsidR="00D8170E" w:rsidRDefault="00D8170E" w:rsidP="00D8170E">
      <w:pPr>
        <w:shd w:val="clear" w:color="auto" w:fill="CCCC00"/>
        <w:autoSpaceDE w:val="0"/>
        <w:autoSpaceDN w:val="0"/>
        <w:adjustRightInd w:val="0"/>
        <w:spacing w:after="0" w:line="240" w:lineRule="auto"/>
        <w:rPr>
          <w:rFonts w:ascii="Century Gothic" w:hAnsi="Century Gothic" w:cs="CenturyGothic-Bold"/>
          <w:b/>
          <w:bCs/>
          <w:sz w:val="28"/>
          <w:szCs w:val="28"/>
        </w:rPr>
      </w:pPr>
      <w:r>
        <w:rPr>
          <w:rFonts w:ascii="Century Gothic" w:hAnsi="Century Gothic" w:cs="CenturyGothic-Bold"/>
          <w:b/>
          <w:bCs/>
          <w:sz w:val="28"/>
          <w:szCs w:val="28"/>
        </w:rPr>
        <w:t>Person Specification</w:t>
      </w:r>
      <w:r w:rsidRPr="00C71824">
        <w:rPr>
          <w:rFonts w:ascii="Century Gothic" w:hAnsi="Century Gothic" w:cs="CenturyGothic-Bold"/>
          <w:b/>
          <w:bCs/>
          <w:sz w:val="28"/>
          <w:szCs w:val="28"/>
        </w:rPr>
        <w:t xml:space="preserve"> </w:t>
      </w:r>
    </w:p>
    <w:p w:rsidR="00D8170E" w:rsidRPr="00C71824" w:rsidRDefault="00D8170E" w:rsidP="00D8170E">
      <w:pPr>
        <w:shd w:val="clear" w:color="auto" w:fill="CCCC00"/>
        <w:autoSpaceDE w:val="0"/>
        <w:autoSpaceDN w:val="0"/>
        <w:adjustRightInd w:val="0"/>
        <w:spacing w:after="0" w:line="240" w:lineRule="auto"/>
        <w:rPr>
          <w:rFonts w:ascii="Century Gothic" w:hAnsi="Century Gothic" w:cs="CenturyGothic-Bold"/>
          <w:b/>
          <w:bCs/>
          <w:sz w:val="16"/>
          <w:szCs w:val="16"/>
        </w:rPr>
      </w:pPr>
    </w:p>
    <w:p w:rsidR="00D8170E" w:rsidRPr="007E02DF" w:rsidRDefault="00D8170E" w:rsidP="00C7414E">
      <w:pPr>
        <w:autoSpaceDE w:val="0"/>
        <w:autoSpaceDN w:val="0"/>
        <w:spacing w:after="0" w:line="240" w:lineRule="auto"/>
        <w:rPr>
          <w:rFonts w:ascii="Century Gothic" w:eastAsia="Times New Roman" w:hAnsi="Century Gothic" w:cs="Times New Roman"/>
          <w:color w:val="000000"/>
          <w:lang w:eastAsia="en-GB"/>
        </w:rPr>
      </w:pPr>
    </w:p>
    <w:p w:rsidR="00EA3392" w:rsidRDefault="00EA3392" w:rsidP="00EA3392">
      <w:pPr>
        <w:rPr>
          <w:rFonts w:ascii="Century Gothic" w:hAnsi="Century Gothic"/>
        </w:rPr>
      </w:pPr>
      <w:r>
        <w:rPr>
          <w:rFonts w:ascii="Century Gothic" w:hAnsi="Century Gothic"/>
        </w:rPr>
        <w:t>Our billing processes can be quite complex, so the ideal candidate will need good communication skills</w:t>
      </w:r>
      <w:r w:rsidR="001B7F68">
        <w:rPr>
          <w:rFonts w:ascii="Century Gothic" w:hAnsi="Century Gothic"/>
        </w:rPr>
        <w:t xml:space="preserve"> and be adept at resolving queries</w:t>
      </w:r>
      <w:r>
        <w:rPr>
          <w:rFonts w:ascii="Century Gothic" w:hAnsi="Century Gothic"/>
        </w:rPr>
        <w:t xml:space="preserve">. They should be willing to work as part of a team and demonstrate the ability to prioritise their workload to meet </w:t>
      </w:r>
      <w:r w:rsidR="001B7F68">
        <w:rPr>
          <w:rFonts w:ascii="Century Gothic" w:hAnsi="Century Gothic"/>
        </w:rPr>
        <w:t>targets</w:t>
      </w:r>
      <w:r>
        <w:rPr>
          <w:rFonts w:ascii="Century Gothic" w:hAnsi="Century Gothic"/>
        </w:rPr>
        <w:t xml:space="preserve">. </w:t>
      </w:r>
      <w:r w:rsidR="008655FA">
        <w:rPr>
          <w:rFonts w:ascii="Century Gothic" w:hAnsi="Century Gothic"/>
        </w:rPr>
        <w:t xml:space="preserve">A </w:t>
      </w:r>
      <w:r w:rsidR="008655FA">
        <w:rPr>
          <w:rFonts w:ascii="Century Gothic" w:hAnsi="Century Gothic"/>
        </w:rPr>
        <w:lastRenderedPageBreak/>
        <w:t xml:space="preserve">self-motivated candidate with a high level of integrity would suit this role. </w:t>
      </w:r>
      <w:bookmarkStart w:id="1" w:name="_GoBack"/>
      <w:bookmarkEnd w:id="1"/>
      <w:r>
        <w:rPr>
          <w:rFonts w:ascii="Century Gothic" w:hAnsi="Century Gothic"/>
        </w:rPr>
        <w:t>A strong proficiency in excel is desirable.</w:t>
      </w:r>
    </w:p>
    <w:p w:rsidR="00EA3392" w:rsidRDefault="007162B7" w:rsidP="00EA3392">
      <w:pPr>
        <w:rPr>
          <w:rFonts w:ascii="Century Gothic" w:hAnsi="Century Gothic"/>
        </w:rPr>
      </w:pPr>
      <w:r>
        <w:rPr>
          <w:rFonts w:ascii="Century Gothic" w:hAnsi="Century Gothic"/>
        </w:rPr>
        <w:t>Previous</w:t>
      </w:r>
      <w:r w:rsidR="00EA3392">
        <w:rPr>
          <w:rFonts w:ascii="Century Gothic" w:hAnsi="Century Gothic"/>
        </w:rPr>
        <w:t xml:space="preserve"> experience of </w:t>
      </w:r>
      <w:r w:rsidR="001B7F68">
        <w:rPr>
          <w:rFonts w:ascii="Century Gothic" w:hAnsi="Century Gothic"/>
        </w:rPr>
        <w:t>credit control</w:t>
      </w:r>
      <w:r w:rsidR="00EA3392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or similar role </w:t>
      </w:r>
      <w:r w:rsidR="00EA3392">
        <w:rPr>
          <w:rFonts w:ascii="Century Gothic" w:hAnsi="Century Gothic"/>
        </w:rPr>
        <w:t>is desirable.</w:t>
      </w:r>
      <w:r w:rsidR="001B7F68">
        <w:rPr>
          <w:rFonts w:ascii="Century Gothic" w:hAnsi="Century Gothic"/>
        </w:rPr>
        <w:t xml:space="preserve"> Also, </w:t>
      </w:r>
      <w:r>
        <w:rPr>
          <w:rFonts w:ascii="Century Gothic" w:hAnsi="Century Gothic"/>
        </w:rPr>
        <w:t>knowledge</w:t>
      </w:r>
      <w:r w:rsidR="001B7F68">
        <w:rPr>
          <w:rFonts w:ascii="Century Gothic" w:hAnsi="Century Gothic"/>
        </w:rPr>
        <w:t xml:space="preserve"> of billing and how it works would be of benefit.</w:t>
      </w:r>
    </w:p>
    <w:p w:rsidR="00AD481A" w:rsidRDefault="00AD481A" w:rsidP="00EA3392">
      <w:pPr>
        <w:rPr>
          <w:rFonts w:ascii="Century Gothic" w:hAnsi="Century Gothic"/>
        </w:rPr>
      </w:pPr>
    </w:p>
    <w:p w:rsidR="00AD481A" w:rsidRPr="00AD481A" w:rsidRDefault="00AD481A" w:rsidP="00AD481A">
      <w:pPr>
        <w:rPr>
          <w:rFonts w:ascii="Century Gothic" w:hAnsi="Century Gothic"/>
          <w:b/>
        </w:rPr>
      </w:pPr>
      <w:r w:rsidRPr="00AD481A">
        <w:rPr>
          <w:rFonts w:ascii="Century Gothic" w:hAnsi="Century Gothic"/>
          <w:b/>
          <w:i/>
        </w:rPr>
        <w:t xml:space="preserve">We offer an excellent package which includes contributory pension scheme, free life assurance, 25 days annual leave plus an additional paid birthday and anniversary </w:t>
      </w:r>
      <w:proofErr w:type="gramStart"/>
      <w:r w:rsidRPr="00AD481A">
        <w:rPr>
          <w:rFonts w:ascii="Century Gothic" w:hAnsi="Century Gothic"/>
          <w:b/>
          <w:i/>
        </w:rPr>
        <w:t>days</w:t>
      </w:r>
      <w:proofErr w:type="gramEnd"/>
      <w:r w:rsidRPr="00AD481A">
        <w:rPr>
          <w:rFonts w:ascii="Century Gothic" w:hAnsi="Century Gothic"/>
          <w:b/>
          <w:i/>
        </w:rPr>
        <w:t xml:space="preserve"> leave</w:t>
      </w:r>
      <w:r w:rsidRPr="00AD481A">
        <w:rPr>
          <w:rFonts w:ascii="Century Gothic" w:hAnsi="Century Gothic"/>
          <w:b/>
        </w:rPr>
        <w:t>.</w:t>
      </w:r>
      <w:r>
        <w:rPr>
          <w:rFonts w:ascii="Century Gothic" w:hAnsi="Century Gothic"/>
          <w:b/>
        </w:rPr>
        <w:t xml:space="preserve"> </w:t>
      </w:r>
    </w:p>
    <w:p w:rsidR="00AD481A" w:rsidRDefault="00AD481A" w:rsidP="00AD481A">
      <w:pPr>
        <w:rPr>
          <w:rFonts w:ascii="Century Gothic" w:hAnsi="Century Gothic"/>
        </w:rPr>
      </w:pPr>
      <w:r w:rsidRPr="00352EDD">
        <w:rPr>
          <w:rFonts w:ascii="Century Gothic" w:hAnsi="Century Gothic"/>
          <w:b/>
        </w:rPr>
        <w:t>If you are interested and m</w:t>
      </w:r>
      <w:r>
        <w:rPr>
          <w:rFonts w:ascii="Century Gothic" w:hAnsi="Century Gothic"/>
          <w:b/>
        </w:rPr>
        <w:t xml:space="preserve">eet the above criteria, please contact </w:t>
      </w:r>
      <w:r w:rsidR="007162B7">
        <w:rPr>
          <w:rFonts w:ascii="Century Gothic" w:hAnsi="Century Gothic"/>
          <w:b/>
        </w:rPr>
        <w:t>Jolene Paterson</w:t>
      </w:r>
      <w:r>
        <w:rPr>
          <w:rFonts w:ascii="Century Gothic" w:hAnsi="Century Gothic"/>
          <w:b/>
        </w:rPr>
        <w:t xml:space="preserve">, </w:t>
      </w:r>
      <w:r w:rsidR="00BB1E64">
        <w:rPr>
          <w:rFonts w:ascii="Century Gothic" w:hAnsi="Century Gothic"/>
          <w:b/>
        </w:rPr>
        <w:t>Credit Control</w:t>
      </w:r>
      <w:r w:rsidR="007162B7">
        <w:rPr>
          <w:rFonts w:ascii="Century Gothic" w:hAnsi="Century Gothic"/>
          <w:b/>
        </w:rPr>
        <w:t xml:space="preserve"> Manager.</w:t>
      </w:r>
    </w:p>
    <w:p w:rsidR="0073341E" w:rsidRDefault="0073341E" w:rsidP="00EA3392">
      <w:pPr>
        <w:rPr>
          <w:rFonts w:ascii="Century Gothic" w:hAnsi="Century Gothic"/>
        </w:rPr>
      </w:pPr>
    </w:p>
    <w:p w:rsidR="00C7414E" w:rsidRPr="007E02DF" w:rsidRDefault="00C7414E" w:rsidP="00C7414E">
      <w:pPr>
        <w:autoSpaceDE w:val="0"/>
        <w:autoSpaceDN w:val="0"/>
        <w:spacing w:after="0" w:line="240" w:lineRule="auto"/>
        <w:rPr>
          <w:rFonts w:ascii="Century Gothic" w:eastAsia="Times New Roman" w:hAnsi="Century Gothic" w:cs="Times New Roman"/>
          <w:color w:val="000000"/>
          <w:lang w:eastAsia="en-GB"/>
        </w:rPr>
      </w:pPr>
    </w:p>
    <w:sectPr w:rsidR="00C7414E" w:rsidRPr="007E02DF" w:rsidSect="00C71824">
      <w:headerReference w:type="default" r:id="rId7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9C3" w:rsidRDefault="004559C3" w:rsidP="0073341E">
      <w:pPr>
        <w:spacing w:after="0" w:line="240" w:lineRule="auto"/>
      </w:pPr>
      <w:r>
        <w:separator/>
      </w:r>
    </w:p>
  </w:endnote>
  <w:endnote w:type="continuationSeparator" w:id="0">
    <w:p w:rsidR="004559C3" w:rsidRDefault="004559C3" w:rsidP="00733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9C3" w:rsidRDefault="004559C3" w:rsidP="0073341E">
      <w:pPr>
        <w:spacing w:after="0" w:line="240" w:lineRule="auto"/>
      </w:pPr>
      <w:r>
        <w:separator/>
      </w:r>
    </w:p>
  </w:footnote>
  <w:footnote w:type="continuationSeparator" w:id="0">
    <w:p w:rsidR="004559C3" w:rsidRDefault="004559C3" w:rsidP="00733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41E" w:rsidRDefault="0073341E">
    <w:pPr>
      <w:pStyle w:val="Header"/>
    </w:pPr>
    <w:r w:rsidRPr="007A38E2">
      <w:rPr>
        <w:rFonts w:ascii="Century Gothic" w:hAnsi="Century Gothic"/>
        <w:noProof/>
        <w:lang w:eastAsia="en-GB"/>
      </w:rPr>
      <w:drawing>
        <wp:anchor distT="0" distB="0" distL="114300" distR="114300" simplePos="0" relativeHeight="251659264" behindDoc="0" locked="0" layoutInCell="1" allowOverlap="1" wp14:anchorId="221181C3" wp14:editId="14ABECD6">
          <wp:simplePos x="0" y="0"/>
          <wp:positionH relativeFrom="column">
            <wp:posOffset>4343400</wp:posOffset>
          </wp:positionH>
          <wp:positionV relativeFrom="paragraph">
            <wp:posOffset>-497205</wp:posOffset>
          </wp:positionV>
          <wp:extent cx="2114550" cy="906780"/>
          <wp:effectExtent l="0" t="0" r="0" b="762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05" t="24260" r="17638" b="25740"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9DE74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83AE9"/>
    <w:multiLevelType w:val="hybridMultilevel"/>
    <w:tmpl w:val="67B63B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625B41"/>
    <w:multiLevelType w:val="hybridMultilevel"/>
    <w:tmpl w:val="8A22DAEE"/>
    <w:lvl w:ilvl="0" w:tplc="E920FC5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05D9A"/>
    <w:multiLevelType w:val="hybridMultilevel"/>
    <w:tmpl w:val="8A22DAEE"/>
    <w:lvl w:ilvl="0" w:tplc="E920FC5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A142D"/>
    <w:multiLevelType w:val="hybridMultilevel"/>
    <w:tmpl w:val="60401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17243"/>
    <w:multiLevelType w:val="hybridMultilevel"/>
    <w:tmpl w:val="AD54E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24"/>
    <w:rsid w:val="00013176"/>
    <w:rsid w:val="00124ECD"/>
    <w:rsid w:val="001B7F68"/>
    <w:rsid w:val="001E69F8"/>
    <w:rsid w:val="002065C1"/>
    <w:rsid w:val="00210F5B"/>
    <w:rsid w:val="002B0B7D"/>
    <w:rsid w:val="002C570B"/>
    <w:rsid w:val="003D2B05"/>
    <w:rsid w:val="003D6CAB"/>
    <w:rsid w:val="003E1CE3"/>
    <w:rsid w:val="00440643"/>
    <w:rsid w:val="004559C3"/>
    <w:rsid w:val="004B3653"/>
    <w:rsid w:val="00500C0E"/>
    <w:rsid w:val="0053047B"/>
    <w:rsid w:val="005646A2"/>
    <w:rsid w:val="00573FE0"/>
    <w:rsid w:val="005D6470"/>
    <w:rsid w:val="00686791"/>
    <w:rsid w:val="006941B6"/>
    <w:rsid w:val="006C650C"/>
    <w:rsid w:val="006F66A4"/>
    <w:rsid w:val="00712FAE"/>
    <w:rsid w:val="007162B7"/>
    <w:rsid w:val="0073341E"/>
    <w:rsid w:val="007A2A15"/>
    <w:rsid w:val="007E02DF"/>
    <w:rsid w:val="008655FA"/>
    <w:rsid w:val="00920C1C"/>
    <w:rsid w:val="009577D6"/>
    <w:rsid w:val="00967315"/>
    <w:rsid w:val="00975C9E"/>
    <w:rsid w:val="009B4468"/>
    <w:rsid w:val="009C10DE"/>
    <w:rsid w:val="009E2C7F"/>
    <w:rsid w:val="00AD481A"/>
    <w:rsid w:val="00AF744F"/>
    <w:rsid w:val="00B02E7A"/>
    <w:rsid w:val="00B03342"/>
    <w:rsid w:val="00B1325B"/>
    <w:rsid w:val="00B15FC1"/>
    <w:rsid w:val="00B3230B"/>
    <w:rsid w:val="00B32D22"/>
    <w:rsid w:val="00BB1E64"/>
    <w:rsid w:val="00BE246F"/>
    <w:rsid w:val="00C47D22"/>
    <w:rsid w:val="00C71824"/>
    <w:rsid w:val="00C7414E"/>
    <w:rsid w:val="00C96145"/>
    <w:rsid w:val="00D374FC"/>
    <w:rsid w:val="00D527B4"/>
    <w:rsid w:val="00D8170E"/>
    <w:rsid w:val="00DB543C"/>
    <w:rsid w:val="00EA3392"/>
    <w:rsid w:val="00EB0770"/>
    <w:rsid w:val="00EB4520"/>
    <w:rsid w:val="00EE2ACB"/>
    <w:rsid w:val="00F92B71"/>
    <w:rsid w:val="00FB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067C9"/>
  <w15:docId w15:val="{A0D0466F-BC06-45B6-B37B-9A645693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66A4"/>
    <w:pPr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mallCaps/>
      <w:szCs w:val="3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8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7315"/>
    <w:pPr>
      <w:ind w:left="720"/>
      <w:contextualSpacing/>
    </w:pPr>
  </w:style>
  <w:style w:type="paragraph" w:styleId="ListBullet">
    <w:name w:val="List Bullet"/>
    <w:basedOn w:val="Normal"/>
    <w:uiPriority w:val="10"/>
    <w:rsid w:val="006F66A4"/>
    <w:pPr>
      <w:numPr>
        <w:numId w:val="5"/>
      </w:numPr>
      <w:spacing w:before="30" w:after="30" w:line="240" w:lineRule="auto"/>
    </w:pPr>
    <w:rPr>
      <w:rFonts w:eastAsiaTheme="minorEastAsia"/>
      <w:sz w:val="20"/>
      <w:szCs w:val="20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F66A4"/>
    <w:rPr>
      <w:rFonts w:asciiTheme="majorHAnsi" w:eastAsiaTheme="majorEastAsia" w:hAnsiTheme="majorHAnsi" w:cstheme="majorBidi"/>
      <w:b/>
      <w:smallCaps/>
      <w:szCs w:val="3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7334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1E"/>
  </w:style>
  <w:style w:type="paragraph" w:styleId="Footer">
    <w:name w:val="footer"/>
    <w:basedOn w:val="Normal"/>
    <w:link w:val="FooterChar"/>
    <w:uiPriority w:val="99"/>
    <w:unhideWhenUsed/>
    <w:rsid w:val="007334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Gibson</dc:creator>
  <cp:keywords/>
  <dc:description/>
  <cp:lastModifiedBy>Jolene Paterson</cp:lastModifiedBy>
  <cp:revision>3</cp:revision>
  <cp:lastPrinted>2019-10-28T07:22:00Z</cp:lastPrinted>
  <dcterms:created xsi:type="dcterms:W3CDTF">2024-05-01T15:17:00Z</dcterms:created>
  <dcterms:modified xsi:type="dcterms:W3CDTF">2024-05-01T15:43:00Z</dcterms:modified>
</cp:coreProperties>
</file>