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F3D" w:rsidRDefault="001F7F3D" w:rsidP="006440AE">
      <w:pPr>
        <w:jc w:val="center"/>
        <w:rPr>
          <w:rFonts w:ascii="Arial" w:hAnsi="Arial" w:cs="Arial"/>
          <w:b/>
          <w:color w:val="FF00FF"/>
          <w:lang w:val="en-GB"/>
        </w:rPr>
      </w:pPr>
      <w:bookmarkStart w:id="0" w:name="_GoBack"/>
      <w:bookmarkEnd w:id="0"/>
    </w:p>
    <w:p w:rsidR="001F7F3D" w:rsidRPr="00203A81" w:rsidRDefault="001F7F3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1F7F3D" w:rsidRPr="007A64E8" w:rsidRDefault="001F7F3D" w:rsidP="007A64E8">
      <w:pPr>
        <w:pStyle w:val="Heading6"/>
        <w:rPr>
          <w:sz w:val="28"/>
          <w:szCs w:val="28"/>
        </w:rPr>
      </w:pPr>
      <w:r w:rsidRPr="007A64E8">
        <w:rPr>
          <w:sz w:val="28"/>
          <w:szCs w:val="28"/>
        </w:rPr>
        <w:t>Job Description</w:t>
      </w:r>
    </w:p>
    <w:p w:rsidR="001F7F3D" w:rsidRPr="00904367" w:rsidRDefault="001F7F3D">
      <w:pPr>
        <w:rPr>
          <w:rFonts w:ascii="Century Gothic" w:hAnsi="Century Gothic" w:cs="Arial"/>
          <w:b/>
          <w:sz w:val="22"/>
          <w:szCs w:val="22"/>
        </w:rPr>
      </w:pPr>
    </w:p>
    <w:p w:rsidR="001F7F3D" w:rsidRPr="00904367" w:rsidRDefault="001F7F3D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1F7F3D" w:rsidRPr="00904367" w:rsidRDefault="001F7F3D">
      <w:pPr>
        <w:rPr>
          <w:rFonts w:ascii="Century Gothic" w:hAnsi="Century Gothic" w:cs="Arial"/>
          <w:b/>
          <w:sz w:val="22"/>
          <w:szCs w:val="22"/>
        </w:rPr>
      </w:pPr>
      <w:r w:rsidRPr="00904367">
        <w:rPr>
          <w:rFonts w:ascii="Century Gothic" w:hAnsi="Century Gothic" w:cs="Arial"/>
          <w:b/>
          <w:sz w:val="22"/>
          <w:szCs w:val="22"/>
        </w:rPr>
        <w:t>Job Title:</w:t>
      </w:r>
      <w:r w:rsidRPr="00904367">
        <w:rPr>
          <w:rFonts w:ascii="Century Gothic" w:hAnsi="Century Gothic" w:cs="Arial"/>
          <w:b/>
          <w:sz w:val="22"/>
          <w:szCs w:val="22"/>
        </w:rPr>
        <w:tab/>
      </w:r>
      <w:r w:rsidRPr="00904367">
        <w:rPr>
          <w:rFonts w:ascii="Century Gothic" w:hAnsi="Century Gothic" w:cs="Arial"/>
          <w:b/>
          <w:sz w:val="22"/>
          <w:szCs w:val="22"/>
        </w:rPr>
        <w:tab/>
      </w:r>
      <w:r w:rsidRPr="00904367">
        <w:rPr>
          <w:rFonts w:ascii="Century Gothic" w:hAnsi="Century Gothic" w:cs="Arial"/>
          <w:b/>
          <w:sz w:val="22"/>
          <w:szCs w:val="22"/>
        </w:rPr>
        <w:tab/>
      </w:r>
      <w:r w:rsidRPr="00904367">
        <w:rPr>
          <w:rFonts w:ascii="Century Gothic" w:hAnsi="Century Gothic" w:cs="Arial"/>
          <w:b/>
          <w:sz w:val="22"/>
          <w:szCs w:val="22"/>
        </w:rPr>
        <w:tab/>
      </w:r>
      <w:r w:rsidR="004A17BF" w:rsidRPr="00904367">
        <w:rPr>
          <w:rFonts w:ascii="Century Gothic" w:hAnsi="Century Gothic" w:cs="Arial"/>
          <w:sz w:val="22"/>
          <w:szCs w:val="22"/>
        </w:rPr>
        <w:t>HR A</w:t>
      </w:r>
      <w:r w:rsidR="008E4401" w:rsidRPr="00904367">
        <w:rPr>
          <w:rFonts w:ascii="Century Gothic" w:hAnsi="Century Gothic" w:cs="Arial"/>
          <w:sz w:val="22"/>
          <w:szCs w:val="22"/>
        </w:rPr>
        <w:t>dministrator</w:t>
      </w:r>
    </w:p>
    <w:p w:rsidR="001F7F3D" w:rsidRPr="00904367" w:rsidRDefault="001F7F3D">
      <w:pPr>
        <w:rPr>
          <w:rFonts w:ascii="Century Gothic" w:hAnsi="Century Gothic" w:cs="Arial"/>
          <w:b/>
          <w:sz w:val="22"/>
          <w:szCs w:val="22"/>
        </w:rPr>
      </w:pPr>
    </w:p>
    <w:p w:rsidR="001F7F3D" w:rsidRPr="00904367" w:rsidRDefault="001F7F3D">
      <w:pPr>
        <w:rPr>
          <w:rFonts w:ascii="Century Gothic" w:hAnsi="Century Gothic" w:cs="Arial"/>
          <w:b/>
          <w:sz w:val="22"/>
          <w:szCs w:val="22"/>
        </w:rPr>
      </w:pPr>
      <w:r w:rsidRPr="00904367">
        <w:rPr>
          <w:rFonts w:ascii="Century Gothic" w:hAnsi="Century Gothic" w:cs="Arial"/>
          <w:b/>
          <w:sz w:val="22"/>
          <w:szCs w:val="22"/>
        </w:rPr>
        <w:t>Working Arrangements:</w:t>
      </w:r>
      <w:r w:rsidRPr="00904367">
        <w:rPr>
          <w:rFonts w:ascii="Century Gothic" w:hAnsi="Century Gothic" w:cs="Arial"/>
          <w:b/>
          <w:sz w:val="22"/>
          <w:szCs w:val="22"/>
        </w:rPr>
        <w:tab/>
      </w:r>
      <w:r w:rsidRPr="00904367">
        <w:rPr>
          <w:rFonts w:ascii="Century Gothic" w:hAnsi="Century Gothic" w:cs="Arial"/>
          <w:b/>
          <w:sz w:val="22"/>
          <w:szCs w:val="22"/>
        </w:rPr>
        <w:tab/>
      </w:r>
      <w:r w:rsidR="004A17BF" w:rsidRPr="00904367">
        <w:rPr>
          <w:rFonts w:ascii="Century Gothic" w:hAnsi="Century Gothic" w:cs="Arial"/>
          <w:sz w:val="22"/>
          <w:szCs w:val="22"/>
        </w:rPr>
        <w:t>40</w:t>
      </w:r>
      <w:r w:rsidRPr="00904367">
        <w:rPr>
          <w:rFonts w:ascii="Century Gothic" w:hAnsi="Century Gothic" w:cs="Arial"/>
          <w:sz w:val="22"/>
          <w:szCs w:val="22"/>
        </w:rPr>
        <w:t xml:space="preserve"> hours per week</w:t>
      </w:r>
    </w:p>
    <w:p w:rsidR="001F7F3D" w:rsidRPr="00904367" w:rsidRDefault="001F7F3D">
      <w:pPr>
        <w:rPr>
          <w:rFonts w:ascii="Century Gothic" w:hAnsi="Century Gothic" w:cs="Arial"/>
          <w:b/>
          <w:sz w:val="22"/>
          <w:szCs w:val="22"/>
        </w:rPr>
      </w:pPr>
    </w:p>
    <w:p w:rsidR="001F7F3D" w:rsidRPr="00904367" w:rsidRDefault="001F7F3D" w:rsidP="00BE3510">
      <w:pPr>
        <w:tabs>
          <w:tab w:val="left" w:pos="2880"/>
          <w:tab w:val="left" w:pos="3240"/>
        </w:tabs>
        <w:ind w:left="3600" w:hanging="3600"/>
        <w:jc w:val="both"/>
        <w:rPr>
          <w:rFonts w:ascii="Century Gothic" w:hAnsi="Century Gothic" w:cs="Arial"/>
          <w:b/>
          <w:sz w:val="22"/>
          <w:szCs w:val="22"/>
        </w:rPr>
      </w:pPr>
      <w:r w:rsidRPr="00904367">
        <w:rPr>
          <w:rFonts w:ascii="Century Gothic" w:hAnsi="Century Gothic" w:cs="Arial"/>
          <w:b/>
          <w:sz w:val="22"/>
          <w:szCs w:val="22"/>
        </w:rPr>
        <w:t>Responsible To:</w:t>
      </w:r>
      <w:r w:rsidRPr="00904367">
        <w:rPr>
          <w:rFonts w:ascii="Century Gothic" w:hAnsi="Century Gothic" w:cs="Arial"/>
          <w:b/>
          <w:sz w:val="22"/>
          <w:szCs w:val="22"/>
        </w:rPr>
        <w:tab/>
      </w:r>
      <w:r w:rsidRPr="00904367">
        <w:rPr>
          <w:rFonts w:ascii="Century Gothic" w:hAnsi="Century Gothic" w:cs="Arial"/>
          <w:b/>
          <w:sz w:val="22"/>
          <w:szCs w:val="22"/>
        </w:rPr>
        <w:tab/>
      </w:r>
      <w:r w:rsidRPr="00904367">
        <w:rPr>
          <w:rFonts w:ascii="Century Gothic" w:hAnsi="Century Gothic" w:cs="Arial"/>
          <w:b/>
          <w:sz w:val="22"/>
          <w:szCs w:val="22"/>
        </w:rPr>
        <w:tab/>
      </w:r>
      <w:r w:rsidR="00420BDD">
        <w:rPr>
          <w:rFonts w:ascii="Century Gothic" w:hAnsi="Century Gothic" w:cs="Arial"/>
          <w:sz w:val="22"/>
          <w:szCs w:val="22"/>
        </w:rPr>
        <w:t>HR Lead</w:t>
      </w:r>
    </w:p>
    <w:p w:rsidR="007A64E8" w:rsidRDefault="007A64E8">
      <w:pPr>
        <w:outlineLvl w:val="0"/>
        <w:rPr>
          <w:rFonts w:ascii="Century Gothic" w:hAnsi="Century Gothic" w:cs="Arial"/>
          <w:b/>
          <w:sz w:val="22"/>
          <w:szCs w:val="22"/>
        </w:rPr>
      </w:pPr>
    </w:p>
    <w:p w:rsidR="001F7F3D" w:rsidRPr="00904367" w:rsidRDefault="001F7F3D" w:rsidP="007A64E8">
      <w:pPr>
        <w:pStyle w:val="Heading3"/>
        <w:rPr>
          <w:lang w:val="en-GB"/>
        </w:rPr>
      </w:pPr>
      <w:r w:rsidRPr="00904367">
        <w:rPr>
          <w:lang w:val="en-GB"/>
        </w:rPr>
        <w:t>Role Summary:</w:t>
      </w:r>
    </w:p>
    <w:p w:rsidR="009C7E38" w:rsidRDefault="009C7E38" w:rsidP="00736C40">
      <w:pPr>
        <w:spacing w:line="276" w:lineRule="auto"/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904367">
        <w:rPr>
          <w:rFonts w:ascii="Century Gothic" w:hAnsi="Century Gothic" w:cs="Arial"/>
          <w:sz w:val="22"/>
          <w:szCs w:val="22"/>
          <w:lang w:val="en-GB"/>
        </w:rPr>
        <w:t>To provide general administration support to t</w:t>
      </w:r>
      <w:r w:rsidR="00203A81" w:rsidRPr="00904367">
        <w:rPr>
          <w:rFonts w:ascii="Century Gothic" w:hAnsi="Century Gothic" w:cs="Arial"/>
          <w:sz w:val="22"/>
          <w:szCs w:val="22"/>
          <w:lang w:val="en-GB"/>
        </w:rPr>
        <w:t>he HR department and assist</w:t>
      </w:r>
      <w:r w:rsidRPr="00904367">
        <w:rPr>
          <w:rFonts w:ascii="Century Gothic" w:hAnsi="Century Gothic" w:cs="Arial"/>
          <w:sz w:val="22"/>
          <w:szCs w:val="22"/>
          <w:lang w:val="en-GB"/>
        </w:rPr>
        <w:t xml:space="preserve"> in providing a highly effective and efficient HR service</w:t>
      </w:r>
      <w:r w:rsidR="008E4401" w:rsidRPr="00904367">
        <w:rPr>
          <w:rFonts w:ascii="Century Gothic" w:hAnsi="Century Gothic" w:cs="Arial"/>
          <w:sz w:val="22"/>
          <w:szCs w:val="22"/>
          <w:lang w:val="en-GB"/>
        </w:rPr>
        <w:t xml:space="preserve">. </w:t>
      </w:r>
    </w:p>
    <w:p w:rsidR="00EC742E" w:rsidRPr="00904367" w:rsidRDefault="00EC742E" w:rsidP="00736C40">
      <w:pPr>
        <w:spacing w:line="276" w:lineRule="auto"/>
        <w:jc w:val="both"/>
        <w:rPr>
          <w:rFonts w:ascii="Century Gothic" w:hAnsi="Century Gothic" w:cs="Arial"/>
          <w:sz w:val="22"/>
          <w:szCs w:val="22"/>
          <w:lang w:val="en-GB"/>
        </w:rPr>
      </w:pPr>
    </w:p>
    <w:p w:rsidR="001F7F3D" w:rsidRPr="00132F2E" w:rsidRDefault="001F7F3D" w:rsidP="00736C40">
      <w:pPr>
        <w:pStyle w:val="Heading3"/>
        <w:spacing w:line="276" w:lineRule="auto"/>
        <w:rPr>
          <w:lang w:val="en-GB"/>
        </w:rPr>
      </w:pPr>
      <w:r w:rsidRPr="00132F2E">
        <w:rPr>
          <w:lang w:val="en-GB"/>
        </w:rPr>
        <w:t>Main Responsibilities</w:t>
      </w:r>
    </w:p>
    <w:p w:rsidR="002A1FBB" w:rsidRPr="00132F2E" w:rsidRDefault="002A1FBB" w:rsidP="00736C40">
      <w:pPr>
        <w:spacing w:line="276" w:lineRule="auto"/>
        <w:jc w:val="both"/>
        <w:outlineLvl w:val="0"/>
        <w:rPr>
          <w:rFonts w:ascii="Century Gothic" w:hAnsi="Century Gothic" w:cs="Arial"/>
          <w:sz w:val="22"/>
          <w:szCs w:val="22"/>
          <w:lang w:val="en-GB"/>
        </w:rPr>
      </w:pPr>
    </w:p>
    <w:p w:rsidR="001F7F3D" w:rsidRPr="00132F2E" w:rsidRDefault="001F7F3D" w:rsidP="00736C40">
      <w:pPr>
        <w:pStyle w:val="Heading3"/>
        <w:spacing w:line="276" w:lineRule="auto"/>
        <w:rPr>
          <w:lang w:val="en-GB"/>
        </w:rPr>
      </w:pPr>
      <w:r w:rsidRPr="00132F2E">
        <w:rPr>
          <w:lang w:val="en-GB"/>
        </w:rPr>
        <w:t>HR Systems and Processes</w:t>
      </w:r>
      <w:r w:rsidR="00C045B1" w:rsidRPr="00132F2E">
        <w:rPr>
          <w:lang w:val="en-GB"/>
        </w:rPr>
        <w:t xml:space="preserve"> &amp; Data Management</w:t>
      </w:r>
    </w:p>
    <w:p w:rsidR="001F7F3D" w:rsidRPr="00904367" w:rsidRDefault="001F7F3D" w:rsidP="00736C40">
      <w:pPr>
        <w:spacing w:line="276" w:lineRule="auto"/>
        <w:rPr>
          <w:rFonts w:ascii="Century Gothic" w:hAnsi="Century Gothic" w:cs="Arial"/>
          <w:bCs/>
          <w:sz w:val="22"/>
          <w:szCs w:val="22"/>
          <w:lang w:val="en-GB"/>
        </w:rPr>
      </w:pPr>
      <w:r w:rsidRPr="00132F2E">
        <w:rPr>
          <w:rFonts w:ascii="Century Gothic" w:hAnsi="Century Gothic" w:cs="Arial"/>
          <w:bCs/>
          <w:sz w:val="22"/>
          <w:szCs w:val="22"/>
          <w:lang w:val="en-GB"/>
        </w:rPr>
        <w:t>To ensure systems and processes are continuously improved and meet the needs of the developing organisation.</w:t>
      </w:r>
    </w:p>
    <w:p w:rsidR="001F7F3D" w:rsidRPr="00904367" w:rsidRDefault="001F7F3D" w:rsidP="00736C40">
      <w:pPr>
        <w:spacing w:line="276" w:lineRule="auto"/>
        <w:rPr>
          <w:rFonts w:ascii="Century Gothic" w:hAnsi="Century Gothic" w:cs="Arial"/>
          <w:bCs/>
          <w:sz w:val="22"/>
          <w:szCs w:val="22"/>
          <w:lang w:val="en-GB"/>
        </w:rPr>
      </w:pPr>
    </w:p>
    <w:p w:rsidR="008A012C" w:rsidRPr="00904367" w:rsidRDefault="001F7F3D" w:rsidP="00736C40">
      <w:pPr>
        <w:spacing w:line="276" w:lineRule="auto"/>
        <w:rPr>
          <w:rFonts w:ascii="Century Gothic" w:hAnsi="Century Gothic" w:cs="Arial"/>
          <w:bCs/>
          <w:sz w:val="22"/>
          <w:szCs w:val="22"/>
          <w:lang w:val="en-GB"/>
        </w:rPr>
      </w:pPr>
      <w:r w:rsidRPr="00904367">
        <w:rPr>
          <w:rFonts w:ascii="Century Gothic" w:hAnsi="Century Gothic" w:cs="Arial"/>
          <w:bCs/>
          <w:sz w:val="22"/>
          <w:szCs w:val="22"/>
          <w:lang w:val="en-GB"/>
        </w:rPr>
        <w:t>To ensure HR systems are regularly maintained and updated specifically:</w:t>
      </w:r>
    </w:p>
    <w:p w:rsidR="001F7F3D" w:rsidRPr="00904367" w:rsidRDefault="001F7F3D" w:rsidP="00736C40">
      <w:pPr>
        <w:spacing w:line="276" w:lineRule="auto"/>
        <w:rPr>
          <w:rFonts w:ascii="Century Gothic" w:hAnsi="Century Gothic" w:cs="Arial"/>
          <w:b/>
          <w:sz w:val="22"/>
          <w:szCs w:val="22"/>
          <w:lang w:val="en-GB"/>
        </w:rPr>
      </w:pPr>
    </w:p>
    <w:p w:rsidR="001F7F3D" w:rsidRPr="00EC742E" w:rsidRDefault="001F7F3D" w:rsidP="00736C40">
      <w:pPr>
        <w:pStyle w:val="ListParagraph"/>
        <w:numPr>
          <w:ilvl w:val="0"/>
          <w:numId w:val="5"/>
        </w:numPr>
        <w:spacing w:after="120" w:line="276" w:lineRule="auto"/>
        <w:contextualSpacing w:val="0"/>
        <w:jc w:val="both"/>
        <w:outlineLvl w:val="0"/>
        <w:rPr>
          <w:rFonts w:ascii="Century Gothic" w:hAnsi="Century Gothic" w:cs="Arial"/>
          <w:sz w:val="22"/>
          <w:szCs w:val="22"/>
          <w:lang w:val="en-GB"/>
        </w:rPr>
      </w:pPr>
      <w:r w:rsidRPr="00EC742E">
        <w:rPr>
          <w:rFonts w:ascii="Century Gothic" w:hAnsi="Century Gothic" w:cs="Arial"/>
          <w:sz w:val="22"/>
          <w:szCs w:val="22"/>
          <w:lang w:val="en-GB"/>
        </w:rPr>
        <w:t xml:space="preserve">Responsibility for ensuring HR records and systems are accurate, up to date and comply with the principles of the data protection act (including all manual and </w:t>
      </w:r>
      <w:r w:rsidRPr="00904367">
        <w:rPr>
          <w:rFonts w:ascii="Century Gothic" w:hAnsi="Century Gothic" w:cs="Arial"/>
          <w:sz w:val="22"/>
          <w:szCs w:val="22"/>
          <w:lang w:val="en-GB"/>
        </w:rPr>
        <w:t>computerised</w:t>
      </w:r>
      <w:r w:rsidRPr="00EC742E">
        <w:rPr>
          <w:rFonts w:ascii="Century Gothic" w:hAnsi="Century Gothic" w:cs="Arial"/>
          <w:sz w:val="22"/>
          <w:szCs w:val="22"/>
          <w:lang w:val="en-GB"/>
        </w:rPr>
        <w:t xml:space="preserve"> employee records)</w:t>
      </w:r>
    </w:p>
    <w:p w:rsidR="008E4401" w:rsidRPr="00904367" w:rsidRDefault="008E4401" w:rsidP="00736C40">
      <w:pPr>
        <w:pStyle w:val="ListParagraph"/>
        <w:numPr>
          <w:ilvl w:val="0"/>
          <w:numId w:val="5"/>
        </w:numPr>
        <w:spacing w:after="120" w:line="276" w:lineRule="auto"/>
        <w:contextualSpacing w:val="0"/>
        <w:jc w:val="both"/>
        <w:outlineLvl w:val="0"/>
        <w:rPr>
          <w:rFonts w:ascii="Century Gothic" w:hAnsi="Century Gothic" w:cs="Arial"/>
          <w:sz w:val="22"/>
          <w:szCs w:val="22"/>
          <w:lang w:val="en-GB"/>
        </w:rPr>
      </w:pPr>
      <w:r w:rsidRPr="00904367">
        <w:rPr>
          <w:rFonts w:ascii="Century Gothic" w:hAnsi="Century Gothic" w:cs="Arial"/>
          <w:sz w:val="22"/>
          <w:szCs w:val="22"/>
          <w:lang w:val="en-GB"/>
        </w:rPr>
        <w:t>Ensure that employee personnel files are maintained to the required standard and are fully compliant with CQC guidelines.</w:t>
      </w:r>
    </w:p>
    <w:p w:rsidR="001F7F3D" w:rsidRPr="00904367" w:rsidRDefault="001F7F3D" w:rsidP="00736C40">
      <w:pPr>
        <w:pStyle w:val="ListParagraph"/>
        <w:numPr>
          <w:ilvl w:val="0"/>
          <w:numId w:val="5"/>
        </w:numPr>
        <w:spacing w:after="120" w:line="276" w:lineRule="auto"/>
        <w:contextualSpacing w:val="0"/>
        <w:jc w:val="both"/>
        <w:outlineLvl w:val="0"/>
        <w:rPr>
          <w:rFonts w:ascii="Century Gothic" w:hAnsi="Century Gothic" w:cs="Arial"/>
          <w:sz w:val="22"/>
          <w:szCs w:val="22"/>
          <w:lang w:val="en-GB"/>
        </w:rPr>
      </w:pPr>
      <w:r w:rsidRPr="00904367">
        <w:rPr>
          <w:rFonts w:ascii="Century Gothic" w:hAnsi="Century Gothic" w:cs="Arial"/>
          <w:sz w:val="22"/>
          <w:szCs w:val="22"/>
          <w:lang w:val="en-GB"/>
        </w:rPr>
        <w:t>To be proactive in developing and implementing robust systems in area of work which ensure that HR services are planned, co-ordinated, delivered and monitored effectively</w:t>
      </w:r>
    </w:p>
    <w:p w:rsidR="000937B2" w:rsidRPr="00904367" w:rsidRDefault="000937B2" w:rsidP="00736C40">
      <w:pPr>
        <w:pStyle w:val="ListParagraph"/>
        <w:numPr>
          <w:ilvl w:val="0"/>
          <w:numId w:val="5"/>
        </w:numPr>
        <w:spacing w:after="120" w:line="276" w:lineRule="auto"/>
        <w:contextualSpacing w:val="0"/>
        <w:jc w:val="both"/>
        <w:outlineLvl w:val="0"/>
        <w:rPr>
          <w:rFonts w:ascii="Century Gothic" w:hAnsi="Century Gothic" w:cs="Arial"/>
          <w:sz w:val="22"/>
          <w:szCs w:val="22"/>
          <w:lang w:val="en-GB"/>
        </w:rPr>
      </w:pPr>
      <w:r w:rsidRPr="00904367">
        <w:rPr>
          <w:rFonts w:ascii="Century Gothic" w:hAnsi="Century Gothic" w:cs="Arial"/>
          <w:sz w:val="22"/>
          <w:szCs w:val="22"/>
          <w:lang w:val="en-GB"/>
        </w:rPr>
        <w:t>Assist in the maintenance of employee data on the Computeri</w:t>
      </w:r>
      <w:r w:rsidR="001675AB" w:rsidRPr="00904367">
        <w:rPr>
          <w:rFonts w:ascii="Century Gothic" w:hAnsi="Century Gothic" w:cs="Arial"/>
          <w:sz w:val="22"/>
          <w:szCs w:val="22"/>
          <w:lang w:val="en-GB"/>
        </w:rPr>
        <w:t>sed HR Information System (</w:t>
      </w:r>
      <w:r w:rsidR="00132F2E">
        <w:rPr>
          <w:rFonts w:ascii="Century Gothic" w:hAnsi="Century Gothic" w:cs="Arial"/>
          <w:sz w:val="22"/>
          <w:szCs w:val="22"/>
          <w:lang w:val="en-GB"/>
        </w:rPr>
        <w:t>Core HR)</w:t>
      </w:r>
    </w:p>
    <w:p w:rsidR="009C7E38" w:rsidRPr="00EC742E" w:rsidRDefault="009C7E38" w:rsidP="00736C40">
      <w:pPr>
        <w:pStyle w:val="Heading3"/>
        <w:spacing w:line="276" w:lineRule="auto"/>
        <w:rPr>
          <w:lang w:val="en-GB"/>
        </w:rPr>
      </w:pPr>
      <w:r w:rsidRPr="00EC742E">
        <w:rPr>
          <w:lang w:val="en-GB"/>
        </w:rPr>
        <w:t>General</w:t>
      </w:r>
    </w:p>
    <w:p w:rsidR="009C7E38" w:rsidRPr="008A012C" w:rsidRDefault="00D81FE5" w:rsidP="008A012C">
      <w:pPr>
        <w:pStyle w:val="ListParagraph"/>
        <w:numPr>
          <w:ilvl w:val="0"/>
          <w:numId w:val="7"/>
        </w:numPr>
        <w:spacing w:after="120" w:line="276" w:lineRule="auto"/>
        <w:jc w:val="both"/>
        <w:outlineLvl w:val="0"/>
        <w:rPr>
          <w:rFonts w:ascii="Century Gothic" w:hAnsi="Century Gothic" w:cs="Arial"/>
          <w:sz w:val="22"/>
          <w:szCs w:val="22"/>
          <w:lang w:val="en-GB"/>
        </w:rPr>
      </w:pPr>
      <w:r w:rsidRPr="008A012C">
        <w:rPr>
          <w:rFonts w:ascii="Century Gothic" w:hAnsi="Century Gothic" w:cs="Arial"/>
          <w:sz w:val="22"/>
          <w:szCs w:val="22"/>
          <w:lang w:val="en-GB"/>
        </w:rPr>
        <w:t xml:space="preserve">Provide telephone cover as required </w:t>
      </w:r>
    </w:p>
    <w:p w:rsidR="00210B74" w:rsidRPr="008A012C" w:rsidRDefault="00210B74" w:rsidP="008A012C">
      <w:pPr>
        <w:pStyle w:val="ListParagraph"/>
        <w:numPr>
          <w:ilvl w:val="0"/>
          <w:numId w:val="7"/>
        </w:numPr>
        <w:spacing w:after="120" w:line="276" w:lineRule="auto"/>
        <w:jc w:val="both"/>
        <w:outlineLvl w:val="0"/>
        <w:rPr>
          <w:rFonts w:ascii="Century Gothic" w:hAnsi="Century Gothic" w:cs="Arial"/>
          <w:sz w:val="22"/>
          <w:szCs w:val="22"/>
          <w:lang w:val="en-GB"/>
        </w:rPr>
      </w:pPr>
      <w:r w:rsidRPr="008A012C">
        <w:rPr>
          <w:rFonts w:ascii="Century Gothic" w:hAnsi="Century Gothic" w:cs="Arial"/>
          <w:sz w:val="22"/>
          <w:szCs w:val="22"/>
          <w:lang w:val="en-GB"/>
        </w:rPr>
        <w:t>Work effectively as part of the HR team</w:t>
      </w:r>
    </w:p>
    <w:p w:rsidR="00787E9D" w:rsidRPr="008A012C" w:rsidRDefault="00787E9D" w:rsidP="008A012C">
      <w:pPr>
        <w:pStyle w:val="ListParagraph"/>
        <w:numPr>
          <w:ilvl w:val="0"/>
          <w:numId w:val="7"/>
        </w:numPr>
        <w:spacing w:after="120" w:line="276" w:lineRule="auto"/>
        <w:jc w:val="both"/>
        <w:outlineLvl w:val="0"/>
        <w:rPr>
          <w:rFonts w:ascii="Century Gothic" w:hAnsi="Century Gothic" w:cs="Arial"/>
          <w:sz w:val="22"/>
          <w:szCs w:val="22"/>
          <w:lang w:val="en-GB"/>
        </w:rPr>
      </w:pPr>
      <w:r w:rsidRPr="008A012C">
        <w:rPr>
          <w:rFonts w:ascii="Century Gothic" w:hAnsi="Century Gothic" w:cs="Arial"/>
          <w:sz w:val="22"/>
          <w:szCs w:val="22"/>
          <w:lang w:val="en-GB"/>
        </w:rPr>
        <w:t>Distribute monthly payslips</w:t>
      </w:r>
    </w:p>
    <w:p w:rsidR="00787E9D" w:rsidRPr="008A012C" w:rsidRDefault="00787E9D" w:rsidP="008A012C">
      <w:pPr>
        <w:pStyle w:val="ListParagraph"/>
        <w:numPr>
          <w:ilvl w:val="0"/>
          <w:numId w:val="7"/>
        </w:numPr>
        <w:spacing w:after="120" w:line="276" w:lineRule="auto"/>
        <w:jc w:val="both"/>
        <w:outlineLvl w:val="0"/>
        <w:rPr>
          <w:rFonts w:ascii="Century Gothic" w:hAnsi="Century Gothic" w:cs="Arial"/>
          <w:sz w:val="22"/>
          <w:szCs w:val="22"/>
          <w:lang w:val="en-GB"/>
        </w:rPr>
      </w:pPr>
      <w:r w:rsidRPr="008A012C">
        <w:rPr>
          <w:rFonts w:ascii="Century Gothic" w:hAnsi="Century Gothic" w:cs="Arial"/>
          <w:sz w:val="22"/>
          <w:szCs w:val="22"/>
          <w:lang w:val="en-GB"/>
        </w:rPr>
        <w:t>Ensure notice boards are kept up to date</w:t>
      </w:r>
    </w:p>
    <w:p w:rsidR="00787E9D" w:rsidRPr="008A012C" w:rsidRDefault="00420BDD" w:rsidP="008A012C">
      <w:pPr>
        <w:pStyle w:val="ListParagraph"/>
        <w:numPr>
          <w:ilvl w:val="0"/>
          <w:numId w:val="7"/>
        </w:numPr>
        <w:spacing w:after="120" w:line="276" w:lineRule="auto"/>
        <w:jc w:val="both"/>
        <w:outlineLvl w:val="0"/>
        <w:rPr>
          <w:rFonts w:ascii="Century Gothic" w:hAnsi="Century Gothic" w:cs="Arial"/>
          <w:sz w:val="22"/>
          <w:szCs w:val="22"/>
          <w:lang w:val="en-GB"/>
        </w:rPr>
      </w:pPr>
      <w:r w:rsidRPr="008A012C">
        <w:rPr>
          <w:rFonts w:ascii="Century Gothic" w:hAnsi="Century Gothic" w:cs="Arial"/>
          <w:sz w:val="22"/>
          <w:szCs w:val="22"/>
          <w:lang w:val="en-GB"/>
        </w:rPr>
        <w:lastRenderedPageBreak/>
        <w:t xml:space="preserve">Take </w:t>
      </w:r>
      <w:r w:rsidR="00132F2E" w:rsidRPr="008A012C">
        <w:rPr>
          <w:rFonts w:ascii="Century Gothic" w:hAnsi="Century Gothic" w:cs="Arial"/>
          <w:sz w:val="22"/>
          <w:szCs w:val="22"/>
          <w:lang w:val="en-GB"/>
        </w:rPr>
        <w:t xml:space="preserve">action first line HR </w:t>
      </w:r>
      <w:r w:rsidR="00787E9D" w:rsidRPr="008A012C">
        <w:rPr>
          <w:rFonts w:ascii="Century Gothic" w:hAnsi="Century Gothic" w:cs="Arial"/>
          <w:sz w:val="22"/>
          <w:szCs w:val="22"/>
          <w:lang w:val="en-GB"/>
        </w:rPr>
        <w:t>querie</w:t>
      </w:r>
      <w:r w:rsidR="00132F2E" w:rsidRPr="008A012C">
        <w:rPr>
          <w:rFonts w:ascii="Century Gothic" w:hAnsi="Century Gothic" w:cs="Arial"/>
          <w:sz w:val="22"/>
          <w:szCs w:val="22"/>
          <w:lang w:val="en-GB"/>
        </w:rPr>
        <w:t>s</w:t>
      </w:r>
    </w:p>
    <w:p w:rsidR="00787E9D" w:rsidRPr="008A012C" w:rsidRDefault="00787E9D" w:rsidP="008A012C">
      <w:pPr>
        <w:pStyle w:val="ListParagraph"/>
        <w:numPr>
          <w:ilvl w:val="0"/>
          <w:numId w:val="7"/>
        </w:numPr>
        <w:spacing w:after="120" w:line="276" w:lineRule="auto"/>
        <w:jc w:val="both"/>
        <w:outlineLvl w:val="0"/>
        <w:rPr>
          <w:rFonts w:ascii="Century Gothic" w:hAnsi="Century Gothic" w:cs="Arial"/>
          <w:sz w:val="22"/>
          <w:szCs w:val="22"/>
          <w:lang w:val="en-GB"/>
        </w:rPr>
      </w:pPr>
      <w:r w:rsidRPr="008A012C">
        <w:rPr>
          <w:rFonts w:ascii="Century Gothic" w:hAnsi="Century Gothic" w:cs="Arial"/>
          <w:sz w:val="22"/>
          <w:szCs w:val="22"/>
          <w:lang w:val="en-GB"/>
        </w:rPr>
        <w:t xml:space="preserve">Attend meetings as a minute taker </w:t>
      </w:r>
    </w:p>
    <w:p w:rsidR="00787E9D" w:rsidRPr="008A012C" w:rsidRDefault="00D81FE5" w:rsidP="008A012C">
      <w:pPr>
        <w:pStyle w:val="ListParagraph"/>
        <w:numPr>
          <w:ilvl w:val="0"/>
          <w:numId w:val="7"/>
        </w:numPr>
        <w:spacing w:after="120" w:line="276" w:lineRule="auto"/>
        <w:jc w:val="both"/>
        <w:outlineLvl w:val="0"/>
        <w:rPr>
          <w:rFonts w:ascii="Century Gothic" w:hAnsi="Century Gothic" w:cs="Arial"/>
          <w:sz w:val="22"/>
          <w:szCs w:val="22"/>
          <w:lang w:val="en-GB"/>
        </w:rPr>
      </w:pPr>
      <w:r w:rsidRPr="008A012C">
        <w:rPr>
          <w:rFonts w:ascii="Century Gothic" w:hAnsi="Century Gothic" w:cs="Arial"/>
          <w:sz w:val="22"/>
          <w:szCs w:val="22"/>
          <w:lang w:val="en-GB"/>
        </w:rPr>
        <w:t>Complete any photoco</w:t>
      </w:r>
      <w:r w:rsidR="00787E9D" w:rsidRPr="008A012C">
        <w:rPr>
          <w:rFonts w:ascii="Century Gothic" w:hAnsi="Century Gothic" w:cs="Arial"/>
          <w:sz w:val="22"/>
          <w:szCs w:val="22"/>
          <w:lang w:val="en-GB"/>
        </w:rPr>
        <w:t>pying, filing, typing,</w:t>
      </w:r>
      <w:r w:rsidRPr="008A012C">
        <w:rPr>
          <w:rFonts w:ascii="Century Gothic" w:hAnsi="Century Gothic" w:cs="Arial"/>
          <w:sz w:val="22"/>
          <w:szCs w:val="22"/>
          <w:lang w:val="en-GB"/>
        </w:rPr>
        <w:t xml:space="preserve"> or archiving duties as requeste</w:t>
      </w:r>
      <w:r w:rsidR="001675AB" w:rsidRPr="008A012C">
        <w:rPr>
          <w:rFonts w:ascii="Century Gothic" w:hAnsi="Century Gothic" w:cs="Arial"/>
          <w:sz w:val="22"/>
          <w:szCs w:val="22"/>
          <w:lang w:val="en-GB"/>
        </w:rPr>
        <w:t xml:space="preserve">d. </w:t>
      </w:r>
      <w:r w:rsidRPr="008A012C">
        <w:rPr>
          <w:rFonts w:ascii="Century Gothic" w:hAnsi="Century Gothic" w:cs="Arial"/>
          <w:sz w:val="22"/>
          <w:szCs w:val="22"/>
          <w:lang w:val="en-GB"/>
        </w:rPr>
        <w:t xml:space="preserve">Work as part of the hospital team to perform any other duties that may reasonably be requested by </w:t>
      </w:r>
      <w:r w:rsidR="00420BDD" w:rsidRPr="008A012C">
        <w:rPr>
          <w:rFonts w:ascii="Century Gothic" w:hAnsi="Century Gothic" w:cs="Arial"/>
          <w:sz w:val="22"/>
          <w:szCs w:val="22"/>
          <w:lang w:val="en-GB"/>
        </w:rPr>
        <w:t>the HR Lead</w:t>
      </w:r>
      <w:r w:rsidR="00787E9D" w:rsidRPr="008A012C">
        <w:rPr>
          <w:rFonts w:ascii="Century Gothic" w:hAnsi="Century Gothic" w:cs="Arial"/>
          <w:sz w:val="22"/>
          <w:szCs w:val="22"/>
          <w:lang w:val="en-GB"/>
        </w:rPr>
        <w:t xml:space="preserve"> </w:t>
      </w:r>
    </w:p>
    <w:p w:rsidR="00132F2E" w:rsidRPr="008A012C" w:rsidRDefault="00132F2E" w:rsidP="008A012C">
      <w:pPr>
        <w:pStyle w:val="ListParagraph"/>
        <w:numPr>
          <w:ilvl w:val="0"/>
          <w:numId w:val="7"/>
        </w:numPr>
        <w:spacing w:after="120" w:line="276" w:lineRule="auto"/>
        <w:jc w:val="both"/>
        <w:outlineLvl w:val="0"/>
        <w:rPr>
          <w:rFonts w:ascii="Century Gothic" w:hAnsi="Century Gothic" w:cs="Arial"/>
          <w:sz w:val="22"/>
          <w:szCs w:val="22"/>
          <w:lang w:val="en-GB"/>
        </w:rPr>
      </w:pPr>
      <w:r w:rsidRPr="008A012C">
        <w:rPr>
          <w:rFonts w:ascii="Century Gothic" w:hAnsi="Century Gothic" w:cs="Arial"/>
          <w:sz w:val="22"/>
          <w:szCs w:val="22"/>
          <w:lang w:val="en-GB"/>
        </w:rPr>
        <w:t>Work closely with the HR Lead (line manager)</w:t>
      </w:r>
    </w:p>
    <w:p w:rsidR="00132F2E" w:rsidRPr="008A012C" w:rsidRDefault="00132F2E" w:rsidP="008A012C">
      <w:pPr>
        <w:pStyle w:val="ListParagraph"/>
        <w:numPr>
          <w:ilvl w:val="0"/>
          <w:numId w:val="7"/>
        </w:numPr>
        <w:spacing w:after="120" w:line="276" w:lineRule="auto"/>
        <w:jc w:val="both"/>
        <w:outlineLvl w:val="0"/>
        <w:rPr>
          <w:rFonts w:ascii="Century Gothic" w:hAnsi="Century Gothic" w:cs="Arial"/>
          <w:sz w:val="22"/>
          <w:szCs w:val="22"/>
          <w:lang w:val="en-GB"/>
        </w:rPr>
      </w:pPr>
      <w:r w:rsidRPr="008A012C">
        <w:rPr>
          <w:rFonts w:ascii="Century Gothic" w:hAnsi="Century Gothic" w:cs="Arial"/>
          <w:sz w:val="22"/>
          <w:szCs w:val="22"/>
          <w:lang w:val="en-GB"/>
        </w:rPr>
        <w:t>Making employment offers and producing all relevant information including contract and offer letters</w:t>
      </w:r>
    </w:p>
    <w:p w:rsidR="00132F2E" w:rsidRPr="008A012C" w:rsidRDefault="00132F2E" w:rsidP="008A012C">
      <w:pPr>
        <w:pStyle w:val="ListParagraph"/>
        <w:numPr>
          <w:ilvl w:val="0"/>
          <w:numId w:val="7"/>
        </w:numPr>
        <w:spacing w:after="120" w:line="276" w:lineRule="auto"/>
        <w:jc w:val="both"/>
        <w:outlineLvl w:val="0"/>
        <w:rPr>
          <w:rFonts w:ascii="Century Gothic" w:hAnsi="Century Gothic" w:cs="Arial"/>
          <w:sz w:val="22"/>
          <w:szCs w:val="22"/>
          <w:lang w:val="en-GB"/>
        </w:rPr>
      </w:pPr>
      <w:r w:rsidRPr="008A012C">
        <w:rPr>
          <w:rFonts w:ascii="Century Gothic" w:hAnsi="Century Gothic" w:cs="Arial"/>
          <w:sz w:val="22"/>
          <w:szCs w:val="22"/>
          <w:lang w:val="en-GB"/>
        </w:rPr>
        <w:t>Processing DBS’s</w:t>
      </w:r>
    </w:p>
    <w:p w:rsidR="00132F2E" w:rsidRPr="008A012C" w:rsidRDefault="00132F2E" w:rsidP="008A012C">
      <w:pPr>
        <w:pStyle w:val="ListParagraph"/>
        <w:numPr>
          <w:ilvl w:val="0"/>
          <w:numId w:val="7"/>
        </w:numPr>
        <w:spacing w:after="120" w:line="276" w:lineRule="auto"/>
        <w:jc w:val="both"/>
        <w:outlineLvl w:val="0"/>
        <w:rPr>
          <w:rFonts w:ascii="Century Gothic" w:hAnsi="Century Gothic" w:cs="Arial"/>
          <w:sz w:val="22"/>
          <w:szCs w:val="22"/>
          <w:lang w:val="en-GB"/>
        </w:rPr>
      </w:pPr>
      <w:r w:rsidRPr="008A012C">
        <w:rPr>
          <w:rFonts w:ascii="Century Gothic" w:hAnsi="Century Gothic" w:cs="Arial"/>
          <w:sz w:val="22"/>
          <w:szCs w:val="22"/>
          <w:lang w:val="en-GB"/>
        </w:rPr>
        <w:t>Record</w:t>
      </w:r>
      <w:r w:rsidR="00420BDD" w:rsidRPr="008A012C">
        <w:rPr>
          <w:rFonts w:ascii="Century Gothic" w:hAnsi="Century Gothic" w:cs="Arial"/>
          <w:sz w:val="22"/>
          <w:szCs w:val="22"/>
          <w:lang w:val="en-GB"/>
        </w:rPr>
        <w:t>ing</w:t>
      </w:r>
      <w:r w:rsidRPr="008A012C">
        <w:rPr>
          <w:rFonts w:ascii="Century Gothic" w:hAnsi="Century Gothic" w:cs="Arial"/>
          <w:sz w:val="22"/>
          <w:szCs w:val="22"/>
          <w:lang w:val="en-GB"/>
        </w:rPr>
        <w:t xml:space="preserve"> appraisals and other relevant data </w:t>
      </w:r>
    </w:p>
    <w:p w:rsidR="00420BDD" w:rsidRPr="008A012C" w:rsidRDefault="00420BDD" w:rsidP="008A012C">
      <w:pPr>
        <w:pStyle w:val="ListParagraph"/>
        <w:numPr>
          <w:ilvl w:val="0"/>
          <w:numId w:val="7"/>
        </w:numPr>
        <w:spacing w:after="120" w:line="276" w:lineRule="auto"/>
        <w:jc w:val="both"/>
        <w:outlineLvl w:val="0"/>
        <w:rPr>
          <w:rFonts w:ascii="Century Gothic" w:hAnsi="Century Gothic" w:cs="Arial"/>
          <w:sz w:val="22"/>
          <w:szCs w:val="22"/>
          <w:lang w:val="en-GB"/>
        </w:rPr>
      </w:pPr>
      <w:r w:rsidRPr="008A012C">
        <w:rPr>
          <w:rFonts w:ascii="Century Gothic" w:hAnsi="Century Gothic" w:cs="Arial"/>
          <w:sz w:val="22"/>
          <w:szCs w:val="22"/>
          <w:lang w:val="en-GB"/>
        </w:rPr>
        <w:t xml:space="preserve">Complete all reference requests for past employees </w:t>
      </w:r>
    </w:p>
    <w:p w:rsidR="00132F2E" w:rsidRPr="008A012C" w:rsidRDefault="00757149" w:rsidP="008A012C">
      <w:pPr>
        <w:pStyle w:val="ListParagraph"/>
        <w:numPr>
          <w:ilvl w:val="0"/>
          <w:numId w:val="7"/>
        </w:numPr>
        <w:spacing w:after="120" w:line="276" w:lineRule="auto"/>
        <w:jc w:val="both"/>
        <w:outlineLvl w:val="0"/>
        <w:rPr>
          <w:rFonts w:ascii="Century Gothic" w:hAnsi="Century Gothic" w:cs="Arial"/>
          <w:sz w:val="22"/>
          <w:szCs w:val="22"/>
          <w:lang w:val="en-GB"/>
        </w:rPr>
      </w:pPr>
      <w:r w:rsidRPr="008A012C">
        <w:rPr>
          <w:rFonts w:ascii="Century Gothic" w:hAnsi="Century Gothic" w:cs="Arial"/>
          <w:sz w:val="22"/>
          <w:szCs w:val="22"/>
          <w:lang w:val="en-GB"/>
        </w:rPr>
        <w:t>To actively partake in the r</w:t>
      </w:r>
      <w:r w:rsidR="00420BDD" w:rsidRPr="008A012C">
        <w:rPr>
          <w:rFonts w:ascii="Century Gothic" w:hAnsi="Century Gothic" w:cs="Arial"/>
          <w:sz w:val="22"/>
          <w:szCs w:val="22"/>
          <w:lang w:val="en-GB"/>
        </w:rPr>
        <w:t xml:space="preserve">ecruitment </w:t>
      </w:r>
      <w:r w:rsidRPr="008A012C">
        <w:rPr>
          <w:rFonts w:ascii="Century Gothic" w:hAnsi="Century Gothic" w:cs="Arial"/>
          <w:sz w:val="22"/>
          <w:szCs w:val="22"/>
          <w:lang w:val="en-GB"/>
        </w:rPr>
        <w:t>process as and when required including checking Onboarding packs and arranging start dates</w:t>
      </w:r>
    </w:p>
    <w:p w:rsidR="00757149" w:rsidRPr="008A012C" w:rsidRDefault="00757149" w:rsidP="008A012C">
      <w:pPr>
        <w:pStyle w:val="ListParagraph"/>
        <w:numPr>
          <w:ilvl w:val="0"/>
          <w:numId w:val="7"/>
        </w:numPr>
        <w:spacing w:after="120" w:line="276" w:lineRule="auto"/>
        <w:jc w:val="both"/>
        <w:outlineLvl w:val="0"/>
        <w:rPr>
          <w:rFonts w:ascii="Century Gothic" w:hAnsi="Century Gothic" w:cs="Arial"/>
          <w:sz w:val="22"/>
          <w:szCs w:val="22"/>
          <w:lang w:val="en-GB"/>
        </w:rPr>
      </w:pPr>
      <w:r w:rsidRPr="008A012C">
        <w:rPr>
          <w:rFonts w:ascii="Century Gothic" w:hAnsi="Century Gothic" w:cs="Arial"/>
          <w:sz w:val="22"/>
          <w:szCs w:val="22"/>
          <w:lang w:val="en-GB"/>
        </w:rPr>
        <w:t xml:space="preserve">Recording and maintain accurate annual leave records </w:t>
      </w:r>
    </w:p>
    <w:p w:rsidR="00420BDD" w:rsidRPr="008A012C" w:rsidRDefault="00757149" w:rsidP="008A012C">
      <w:pPr>
        <w:pStyle w:val="ListParagraph"/>
        <w:numPr>
          <w:ilvl w:val="0"/>
          <w:numId w:val="7"/>
        </w:numPr>
        <w:spacing w:after="120" w:line="276" w:lineRule="auto"/>
        <w:jc w:val="both"/>
        <w:outlineLvl w:val="0"/>
        <w:rPr>
          <w:rFonts w:ascii="Century Gothic" w:hAnsi="Century Gothic" w:cs="Arial"/>
          <w:sz w:val="22"/>
          <w:szCs w:val="22"/>
          <w:lang w:val="en-GB"/>
        </w:rPr>
      </w:pPr>
      <w:r w:rsidRPr="008A012C">
        <w:rPr>
          <w:rFonts w:ascii="Century Gothic" w:hAnsi="Century Gothic" w:cs="Arial"/>
          <w:sz w:val="22"/>
          <w:szCs w:val="22"/>
          <w:lang w:val="en-GB"/>
        </w:rPr>
        <w:t xml:space="preserve">To support in processing payroll data monthly, specifically changes in contract, annual leave and sickness </w:t>
      </w:r>
    </w:p>
    <w:p w:rsidR="008A012C" w:rsidRPr="008A012C" w:rsidRDefault="008A012C" w:rsidP="008A012C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2"/>
          <w:lang w:val="en-GB"/>
        </w:rPr>
      </w:pPr>
      <w:r w:rsidRPr="008A012C">
        <w:rPr>
          <w:rFonts w:ascii="Century Gothic" w:hAnsi="Century Gothic"/>
          <w:sz w:val="22"/>
        </w:rPr>
        <w:t>Running weekly HR compliance reports and ensuring HR system holds accurate information.</w:t>
      </w:r>
    </w:p>
    <w:p w:rsidR="008A012C" w:rsidRPr="008A012C" w:rsidRDefault="008A012C" w:rsidP="008A012C">
      <w:pPr>
        <w:pStyle w:val="ListParagraph"/>
        <w:numPr>
          <w:ilvl w:val="0"/>
          <w:numId w:val="7"/>
        </w:numPr>
        <w:rPr>
          <w:rFonts w:ascii="Century Gothic" w:hAnsi="Century Gothic"/>
          <w:sz w:val="22"/>
        </w:rPr>
      </w:pPr>
      <w:r w:rsidRPr="008A012C">
        <w:rPr>
          <w:rFonts w:ascii="Century Gothic" w:hAnsi="Century Gothic"/>
          <w:sz w:val="22"/>
        </w:rPr>
        <w:t>Supporting at investigation and grievance meetings.</w:t>
      </w:r>
    </w:p>
    <w:p w:rsidR="008A012C" w:rsidRPr="008A012C" w:rsidRDefault="008A012C" w:rsidP="008A012C">
      <w:pPr>
        <w:pStyle w:val="ListParagraph"/>
        <w:numPr>
          <w:ilvl w:val="0"/>
          <w:numId w:val="7"/>
        </w:numPr>
        <w:rPr>
          <w:rFonts w:ascii="Century Gothic" w:hAnsi="Century Gothic"/>
          <w:sz w:val="22"/>
        </w:rPr>
      </w:pPr>
      <w:r w:rsidRPr="008A012C">
        <w:rPr>
          <w:rFonts w:ascii="Century Gothic" w:hAnsi="Century Gothic"/>
          <w:sz w:val="22"/>
        </w:rPr>
        <w:t>Liaise with central onboarding team to help arrange interviews, support with recruitment pipeline.</w:t>
      </w:r>
    </w:p>
    <w:p w:rsidR="008A012C" w:rsidRPr="008A012C" w:rsidRDefault="008A012C" w:rsidP="008A012C">
      <w:pPr>
        <w:pStyle w:val="ListParagraph"/>
        <w:numPr>
          <w:ilvl w:val="0"/>
          <w:numId w:val="7"/>
        </w:numPr>
        <w:rPr>
          <w:rFonts w:ascii="Century Gothic" w:hAnsi="Century Gothic"/>
          <w:sz w:val="22"/>
        </w:rPr>
      </w:pPr>
      <w:r w:rsidRPr="008A012C">
        <w:rPr>
          <w:rFonts w:ascii="Century Gothic" w:hAnsi="Century Gothic"/>
          <w:sz w:val="22"/>
        </w:rPr>
        <w:t>Arrange and undertake retention and exit interviews.</w:t>
      </w:r>
    </w:p>
    <w:p w:rsidR="008A012C" w:rsidRPr="008A012C" w:rsidRDefault="008A012C" w:rsidP="008A012C">
      <w:pPr>
        <w:pStyle w:val="ListParagraph"/>
        <w:numPr>
          <w:ilvl w:val="0"/>
          <w:numId w:val="7"/>
        </w:numPr>
        <w:rPr>
          <w:rFonts w:ascii="Century Gothic" w:hAnsi="Century Gothic"/>
          <w:sz w:val="22"/>
        </w:rPr>
      </w:pPr>
      <w:r w:rsidRPr="008A012C">
        <w:rPr>
          <w:rFonts w:ascii="Century Gothic" w:hAnsi="Century Gothic"/>
          <w:sz w:val="22"/>
        </w:rPr>
        <w:t>Feedback recruitment update at weekly Heads of Department meetings.</w:t>
      </w:r>
    </w:p>
    <w:p w:rsidR="008A012C" w:rsidRPr="008A012C" w:rsidRDefault="008A012C" w:rsidP="008A012C">
      <w:pPr>
        <w:pStyle w:val="ListParagraph"/>
        <w:numPr>
          <w:ilvl w:val="0"/>
          <w:numId w:val="7"/>
        </w:numPr>
        <w:rPr>
          <w:rFonts w:ascii="Century Gothic" w:hAnsi="Century Gothic"/>
          <w:sz w:val="22"/>
        </w:rPr>
      </w:pPr>
      <w:r w:rsidRPr="008A012C">
        <w:rPr>
          <w:rFonts w:ascii="Century Gothic" w:hAnsi="Century Gothic"/>
          <w:sz w:val="22"/>
        </w:rPr>
        <w:t>Work alongside Finance Assistant to submit monthly payroll information.</w:t>
      </w:r>
    </w:p>
    <w:p w:rsidR="008A012C" w:rsidRPr="008A012C" w:rsidRDefault="008A012C" w:rsidP="008A012C">
      <w:pPr>
        <w:pStyle w:val="ListParagraph"/>
        <w:numPr>
          <w:ilvl w:val="0"/>
          <w:numId w:val="7"/>
        </w:numPr>
        <w:rPr>
          <w:rFonts w:ascii="Century Gothic" w:hAnsi="Century Gothic"/>
          <w:sz w:val="22"/>
        </w:rPr>
      </w:pPr>
      <w:r w:rsidRPr="008A012C">
        <w:rPr>
          <w:rFonts w:ascii="Century Gothic" w:hAnsi="Century Gothic"/>
          <w:sz w:val="22"/>
        </w:rPr>
        <w:t>Support with booking staff training.</w:t>
      </w:r>
    </w:p>
    <w:p w:rsidR="008A012C" w:rsidRPr="008A012C" w:rsidRDefault="008A012C" w:rsidP="008A012C">
      <w:pPr>
        <w:pStyle w:val="ListParagraph"/>
        <w:numPr>
          <w:ilvl w:val="0"/>
          <w:numId w:val="7"/>
        </w:numPr>
        <w:rPr>
          <w:rFonts w:ascii="Century Gothic" w:hAnsi="Century Gothic"/>
          <w:sz w:val="22"/>
        </w:rPr>
      </w:pPr>
      <w:r w:rsidRPr="008A012C">
        <w:rPr>
          <w:rFonts w:ascii="Century Gothic" w:hAnsi="Century Gothic"/>
          <w:sz w:val="22"/>
        </w:rPr>
        <w:t>Running weekly training compliance reports for all departments.</w:t>
      </w:r>
    </w:p>
    <w:p w:rsidR="008A012C" w:rsidRPr="00757149" w:rsidRDefault="008A012C" w:rsidP="008A012C">
      <w:pPr>
        <w:pStyle w:val="ListParagraph"/>
        <w:spacing w:after="120" w:line="276" w:lineRule="auto"/>
        <w:contextualSpacing w:val="0"/>
        <w:jc w:val="both"/>
        <w:outlineLvl w:val="0"/>
        <w:rPr>
          <w:rFonts w:ascii="Century Gothic" w:hAnsi="Century Gothic" w:cs="Arial"/>
          <w:sz w:val="22"/>
          <w:szCs w:val="22"/>
          <w:lang w:val="en-GB"/>
        </w:rPr>
      </w:pPr>
    </w:p>
    <w:p w:rsidR="001F7F3D" w:rsidRPr="00EC742E" w:rsidRDefault="001F7F3D" w:rsidP="00736C40">
      <w:pPr>
        <w:pStyle w:val="Heading3"/>
        <w:spacing w:line="276" w:lineRule="auto"/>
        <w:rPr>
          <w:lang w:val="en-GB"/>
        </w:rPr>
      </w:pPr>
      <w:r w:rsidRPr="00EC742E">
        <w:rPr>
          <w:lang w:val="en-GB"/>
        </w:rPr>
        <w:t>Security</w:t>
      </w:r>
    </w:p>
    <w:p w:rsidR="001F7F3D" w:rsidRPr="00904367" w:rsidRDefault="001F7F3D" w:rsidP="00736C4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904367">
        <w:rPr>
          <w:rFonts w:ascii="Century Gothic" w:hAnsi="Century Gothic" w:cs="Arial"/>
          <w:sz w:val="22"/>
          <w:szCs w:val="22"/>
        </w:rPr>
        <w:t>To take all possible precautions to safeguard the welfare and safety of staff, patients, visitors and the public by implementing all policies and procedures relating to security.</w:t>
      </w:r>
    </w:p>
    <w:p w:rsidR="001F7F3D" w:rsidRPr="00EC742E" w:rsidRDefault="001F7F3D" w:rsidP="00736C40">
      <w:pPr>
        <w:pStyle w:val="Heading3"/>
        <w:spacing w:line="276" w:lineRule="auto"/>
        <w:rPr>
          <w:lang w:val="en-GB"/>
        </w:rPr>
      </w:pPr>
      <w:r w:rsidRPr="00EC742E">
        <w:rPr>
          <w:lang w:val="en-GB"/>
        </w:rPr>
        <w:t xml:space="preserve">Health &amp; Safety: </w:t>
      </w:r>
    </w:p>
    <w:p w:rsidR="001F7F3D" w:rsidRPr="00904367" w:rsidRDefault="001F7F3D" w:rsidP="00736C4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904367">
        <w:rPr>
          <w:rFonts w:ascii="Century Gothic" w:hAnsi="Century Gothic" w:cs="Arial"/>
          <w:sz w:val="22"/>
          <w:szCs w:val="22"/>
        </w:rPr>
        <w:t>To comply with the provisions of Health &amp; Safety at Work Act 1974 and other relevant legislation and taking personal responsibility for own safety and health whilst at work.</w:t>
      </w:r>
    </w:p>
    <w:p w:rsidR="001F7F3D" w:rsidRPr="00904367" w:rsidRDefault="001F7F3D" w:rsidP="00736C4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904367">
        <w:rPr>
          <w:rFonts w:ascii="Century Gothic" w:hAnsi="Century Gothic" w:cs="Arial"/>
          <w:sz w:val="22"/>
          <w:szCs w:val="22"/>
        </w:rPr>
        <w:t> </w:t>
      </w:r>
    </w:p>
    <w:p w:rsidR="001A7B5F" w:rsidRPr="00904367" w:rsidRDefault="001A7B5F" w:rsidP="00736C4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904367">
        <w:rPr>
          <w:rFonts w:ascii="Century Gothic" w:hAnsi="Century Gothic" w:cs="Arial"/>
          <w:sz w:val="22"/>
          <w:szCs w:val="22"/>
        </w:rPr>
        <w:t xml:space="preserve">The above duties are neither exclusive nor exhaustive and the post holder may be required to undertake duties as directed by the </w:t>
      </w:r>
      <w:r w:rsidR="00311701">
        <w:rPr>
          <w:rFonts w:ascii="Century Gothic" w:hAnsi="Century Gothic" w:cs="Arial"/>
          <w:sz w:val="22"/>
          <w:szCs w:val="22"/>
          <w:lang w:val="en-GB"/>
        </w:rPr>
        <w:t>Office Manager</w:t>
      </w:r>
      <w:r w:rsidR="00311701" w:rsidRPr="00904367">
        <w:rPr>
          <w:rFonts w:ascii="Century Gothic" w:hAnsi="Century Gothic" w:cs="Arial"/>
          <w:sz w:val="22"/>
          <w:szCs w:val="22"/>
        </w:rPr>
        <w:t xml:space="preserve"> </w:t>
      </w:r>
      <w:r w:rsidRPr="00904367">
        <w:rPr>
          <w:rFonts w:ascii="Century Gothic" w:hAnsi="Century Gothic" w:cs="Arial"/>
          <w:sz w:val="22"/>
          <w:szCs w:val="22"/>
        </w:rPr>
        <w:t>that are within the competence of the post holder and compatible with the expectations of the post</w:t>
      </w:r>
      <w:r w:rsidR="00736C40">
        <w:rPr>
          <w:rFonts w:ascii="Century Gothic" w:hAnsi="Century Gothic" w:cs="Arial"/>
          <w:sz w:val="22"/>
          <w:szCs w:val="22"/>
        </w:rPr>
        <w:t>.</w:t>
      </w:r>
    </w:p>
    <w:p w:rsidR="00502B41" w:rsidRPr="00904367" w:rsidRDefault="00502B41" w:rsidP="00736C40">
      <w:pPr>
        <w:tabs>
          <w:tab w:val="left" w:pos="2685"/>
        </w:tabs>
        <w:spacing w:line="276" w:lineRule="auto"/>
        <w:rPr>
          <w:rFonts w:ascii="Century Gothic" w:hAnsi="Century Gothic" w:cs="Arial"/>
          <w:sz w:val="22"/>
          <w:szCs w:val="22"/>
        </w:rPr>
      </w:pPr>
    </w:p>
    <w:p w:rsidR="00502B41" w:rsidRPr="00904367" w:rsidRDefault="00502B41" w:rsidP="00736C4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502B41" w:rsidRPr="00904367" w:rsidRDefault="00502B41" w:rsidP="00736C4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904367">
        <w:rPr>
          <w:rFonts w:ascii="Century Gothic" w:hAnsi="Century Gothic" w:cs="Arial"/>
          <w:sz w:val="22"/>
          <w:szCs w:val="22"/>
        </w:rPr>
        <w:t xml:space="preserve">This job description is an outline and account of the main duties of the post at the time of writing and does not form a part of the contract of employment.  It will be reviewed </w:t>
      </w:r>
      <w:r w:rsidRPr="00904367">
        <w:rPr>
          <w:rFonts w:ascii="Century Gothic" w:hAnsi="Century Gothic" w:cs="Arial"/>
          <w:sz w:val="22"/>
          <w:szCs w:val="22"/>
        </w:rPr>
        <w:lastRenderedPageBreak/>
        <w:t>periodically and amended following consultation between employee and immediate manager.</w:t>
      </w:r>
    </w:p>
    <w:p w:rsidR="00502B41" w:rsidRDefault="00502B41" w:rsidP="00736C4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AC0313" w:rsidRPr="00904367" w:rsidRDefault="00AC0313" w:rsidP="00736C4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502B41" w:rsidRPr="00904367" w:rsidRDefault="00502B41" w:rsidP="00736C40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904367">
        <w:rPr>
          <w:rFonts w:ascii="Century Gothic" w:hAnsi="Century Gothic" w:cs="Arial"/>
          <w:sz w:val="22"/>
          <w:szCs w:val="22"/>
        </w:rPr>
        <w:t>I confirm receipt and acceptance of this job description</w:t>
      </w:r>
    </w:p>
    <w:p w:rsidR="00210B74" w:rsidRPr="00904367" w:rsidRDefault="00210B74" w:rsidP="00736C40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:rsidR="00EC742E" w:rsidRDefault="00EC742E" w:rsidP="00736C40">
      <w:pPr>
        <w:tabs>
          <w:tab w:val="right" w:leader="dot" w:pos="9356"/>
        </w:tabs>
        <w:spacing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Signed  </w:t>
      </w:r>
      <w:r>
        <w:rPr>
          <w:rFonts w:ascii="Century Gothic" w:hAnsi="Century Gothic" w:cs="Arial"/>
          <w:sz w:val="22"/>
          <w:szCs w:val="22"/>
        </w:rPr>
        <w:tab/>
      </w:r>
    </w:p>
    <w:p w:rsidR="00EC742E" w:rsidRDefault="00EC742E" w:rsidP="00736C40">
      <w:pPr>
        <w:tabs>
          <w:tab w:val="right" w:leader="dot" w:pos="9356"/>
        </w:tabs>
        <w:spacing w:line="276" w:lineRule="auto"/>
        <w:rPr>
          <w:rFonts w:ascii="Century Gothic" w:hAnsi="Century Gothic" w:cs="Arial"/>
          <w:sz w:val="22"/>
          <w:szCs w:val="22"/>
        </w:rPr>
      </w:pPr>
    </w:p>
    <w:p w:rsidR="00502B41" w:rsidRDefault="00EC742E" w:rsidP="00736C40">
      <w:pPr>
        <w:tabs>
          <w:tab w:val="right" w:leader="dot" w:pos="9356"/>
        </w:tabs>
        <w:spacing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Name (print  </w:t>
      </w:r>
      <w:r>
        <w:rPr>
          <w:rFonts w:ascii="Century Gothic" w:hAnsi="Century Gothic" w:cs="Arial"/>
          <w:sz w:val="22"/>
          <w:szCs w:val="22"/>
        </w:rPr>
        <w:tab/>
      </w:r>
    </w:p>
    <w:p w:rsidR="00EC742E" w:rsidRPr="00904367" w:rsidRDefault="00EC742E" w:rsidP="00736C40">
      <w:pPr>
        <w:tabs>
          <w:tab w:val="right" w:leader="dot" w:pos="9356"/>
        </w:tabs>
        <w:spacing w:line="276" w:lineRule="auto"/>
        <w:rPr>
          <w:rFonts w:ascii="Century Gothic" w:hAnsi="Century Gothic" w:cs="Arial"/>
          <w:sz w:val="22"/>
          <w:szCs w:val="22"/>
        </w:rPr>
      </w:pPr>
    </w:p>
    <w:p w:rsidR="00502B41" w:rsidRPr="00904367" w:rsidRDefault="00EC742E" w:rsidP="00736C40">
      <w:pPr>
        <w:tabs>
          <w:tab w:val="right" w:leader="dot" w:pos="9356"/>
        </w:tabs>
        <w:spacing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Date  </w:t>
      </w:r>
      <w:r>
        <w:rPr>
          <w:rFonts w:ascii="Century Gothic" w:hAnsi="Century Gothic" w:cs="Arial"/>
          <w:sz w:val="22"/>
          <w:szCs w:val="22"/>
        </w:rPr>
        <w:tab/>
      </w:r>
    </w:p>
    <w:sectPr w:rsidR="00502B41" w:rsidRPr="00904367" w:rsidSect="006A4462">
      <w:headerReference w:type="default" r:id="rId7"/>
      <w:footerReference w:type="default" r:id="rId8"/>
      <w:pgSz w:w="12240" w:h="15840"/>
      <w:pgMar w:top="89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560" w:rsidRDefault="007A2560">
      <w:r>
        <w:separator/>
      </w:r>
    </w:p>
  </w:endnote>
  <w:endnote w:type="continuationSeparator" w:id="0">
    <w:p w:rsidR="007A2560" w:rsidRDefault="007A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791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178E3" w:rsidRDefault="007A2560">
        <w:pPr>
          <w:pStyle w:val="Footer"/>
          <w:pBdr>
            <w:top w:val="single" w:sz="4" w:space="1" w:color="D9D9D9" w:themeColor="background1" w:themeShade="D9"/>
          </w:pBdr>
        </w:pPr>
        <w:r>
          <w:rPr>
            <w:rFonts w:ascii="Calibri" w:eastAsia="Calibri" w:hAnsi="Calibri"/>
            <w:b/>
            <w:bCs/>
            <w:sz w:val="40"/>
            <w:szCs w:val="40"/>
            <w:lang w:val="en-GB"/>
          </w:rPr>
          <w:pict>
            <v:rect id="_x0000_i1025" style="width:451.3pt;height:1.5pt" o:hrstd="t" o:hrnoshade="t" o:hr="t" fillcolor="#9bbb59" stroked="f"/>
          </w:pict>
        </w:r>
      </w:p>
      <w:p w:rsidR="00502B41" w:rsidRDefault="006140D0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CFA" w:rsidRPr="00363CFA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502B41">
          <w:rPr>
            <w:b/>
          </w:rPr>
          <w:t xml:space="preserve"> | </w:t>
        </w:r>
      </w:p>
    </w:sdtContent>
  </w:sdt>
  <w:p w:rsidR="00502B41" w:rsidRDefault="00502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560" w:rsidRDefault="007A2560">
      <w:r>
        <w:separator/>
      </w:r>
    </w:p>
  </w:footnote>
  <w:footnote w:type="continuationSeparator" w:id="0">
    <w:p w:rsidR="007A2560" w:rsidRDefault="007A2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2FB" w:rsidRDefault="005632F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D9A8B4E" wp14:editId="7CDEF038">
          <wp:simplePos x="0" y="0"/>
          <wp:positionH relativeFrom="page">
            <wp:align>right</wp:align>
          </wp:positionH>
          <wp:positionV relativeFrom="page">
            <wp:posOffset>11430</wp:posOffset>
          </wp:positionV>
          <wp:extent cx="2133600" cy="118554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18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06294"/>
    <w:multiLevelType w:val="hybridMultilevel"/>
    <w:tmpl w:val="D3804E34"/>
    <w:lvl w:ilvl="0" w:tplc="748EE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604F3"/>
    <w:multiLevelType w:val="hybridMultilevel"/>
    <w:tmpl w:val="3DF43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8066A"/>
    <w:multiLevelType w:val="hybridMultilevel"/>
    <w:tmpl w:val="90D85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628B4"/>
    <w:multiLevelType w:val="hybridMultilevel"/>
    <w:tmpl w:val="D2CEA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A5E5A"/>
    <w:multiLevelType w:val="hybridMultilevel"/>
    <w:tmpl w:val="DB1E93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3E4784"/>
    <w:multiLevelType w:val="hybridMultilevel"/>
    <w:tmpl w:val="E3EEB30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81"/>
    <w:rsid w:val="000937B2"/>
    <w:rsid w:val="00102B25"/>
    <w:rsid w:val="001044EC"/>
    <w:rsid w:val="00132F2E"/>
    <w:rsid w:val="001675AB"/>
    <w:rsid w:val="001A7B5F"/>
    <w:rsid w:val="001F7F3D"/>
    <w:rsid w:val="00203A81"/>
    <w:rsid w:val="00210B74"/>
    <w:rsid w:val="002A1FBB"/>
    <w:rsid w:val="002A252D"/>
    <w:rsid w:val="002F098E"/>
    <w:rsid w:val="00311701"/>
    <w:rsid w:val="00356DCE"/>
    <w:rsid w:val="00363CFA"/>
    <w:rsid w:val="00365F7B"/>
    <w:rsid w:val="003E33E8"/>
    <w:rsid w:val="00420BDD"/>
    <w:rsid w:val="004A17BF"/>
    <w:rsid w:val="00502B41"/>
    <w:rsid w:val="005171CF"/>
    <w:rsid w:val="005632FB"/>
    <w:rsid w:val="00565DC9"/>
    <w:rsid w:val="00574DDF"/>
    <w:rsid w:val="006140D0"/>
    <w:rsid w:val="006440AE"/>
    <w:rsid w:val="006640C2"/>
    <w:rsid w:val="006A2D5D"/>
    <w:rsid w:val="006A4462"/>
    <w:rsid w:val="006B4C90"/>
    <w:rsid w:val="00736C40"/>
    <w:rsid w:val="00757149"/>
    <w:rsid w:val="00787E9D"/>
    <w:rsid w:val="00793B38"/>
    <w:rsid w:val="007A2560"/>
    <w:rsid w:val="007A64E8"/>
    <w:rsid w:val="007B3B78"/>
    <w:rsid w:val="007E2AE2"/>
    <w:rsid w:val="007F6DDE"/>
    <w:rsid w:val="00814326"/>
    <w:rsid w:val="00830D0B"/>
    <w:rsid w:val="00831AFF"/>
    <w:rsid w:val="00874156"/>
    <w:rsid w:val="008A012C"/>
    <w:rsid w:val="008B235A"/>
    <w:rsid w:val="008D47E3"/>
    <w:rsid w:val="008D4B5B"/>
    <w:rsid w:val="008E4401"/>
    <w:rsid w:val="008F59DC"/>
    <w:rsid w:val="00904367"/>
    <w:rsid w:val="00966501"/>
    <w:rsid w:val="009C7E38"/>
    <w:rsid w:val="009D4B62"/>
    <w:rsid w:val="009E36F3"/>
    <w:rsid w:val="00A9012D"/>
    <w:rsid w:val="00AC0313"/>
    <w:rsid w:val="00B12F63"/>
    <w:rsid w:val="00B91AB6"/>
    <w:rsid w:val="00B93950"/>
    <w:rsid w:val="00BE3510"/>
    <w:rsid w:val="00BF28D6"/>
    <w:rsid w:val="00C045B1"/>
    <w:rsid w:val="00C345E4"/>
    <w:rsid w:val="00C95467"/>
    <w:rsid w:val="00CA78E5"/>
    <w:rsid w:val="00D252F2"/>
    <w:rsid w:val="00D64C47"/>
    <w:rsid w:val="00D81FE5"/>
    <w:rsid w:val="00DB1E41"/>
    <w:rsid w:val="00DE5CC3"/>
    <w:rsid w:val="00DF21B5"/>
    <w:rsid w:val="00E25381"/>
    <w:rsid w:val="00EB4D0B"/>
    <w:rsid w:val="00EC742E"/>
    <w:rsid w:val="00F178E3"/>
    <w:rsid w:val="00F43DCF"/>
    <w:rsid w:val="00F95C7F"/>
    <w:rsid w:val="00FA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74C3C9-A273-477D-96A3-ED10717D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46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A4462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6A4462"/>
    <w:pPr>
      <w:keepNext/>
      <w:ind w:left="2880" w:firstLine="720"/>
      <w:outlineLvl w:val="1"/>
    </w:pPr>
    <w:rPr>
      <w:rFonts w:ascii="Arial" w:hAnsi="Arial" w:cs="Arial"/>
      <w:b/>
      <w:color w:val="0000FF"/>
    </w:rPr>
  </w:style>
  <w:style w:type="paragraph" w:styleId="Heading3">
    <w:name w:val="heading 3"/>
    <w:basedOn w:val="Normal"/>
    <w:next w:val="Normal"/>
    <w:qFormat/>
    <w:rsid w:val="006A44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A4462"/>
    <w:pPr>
      <w:keepNext/>
      <w:jc w:val="both"/>
      <w:outlineLvl w:val="3"/>
    </w:pPr>
    <w:rPr>
      <w:rFonts w:ascii="Arial" w:hAnsi="Arial" w:cs="Arial"/>
      <w:b/>
      <w:color w:val="FF6600"/>
    </w:rPr>
  </w:style>
  <w:style w:type="paragraph" w:styleId="Heading5">
    <w:name w:val="heading 5"/>
    <w:basedOn w:val="Normal"/>
    <w:next w:val="Normal"/>
    <w:qFormat/>
    <w:rsid w:val="006A4462"/>
    <w:pPr>
      <w:keepNext/>
      <w:jc w:val="both"/>
      <w:outlineLvl w:val="4"/>
    </w:pPr>
    <w:rPr>
      <w:rFonts w:ascii="Arial" w:hAnsi="Arial" w:cs="Arial"/>
      <w:b/>
      <w:bCs/>
      <w:color w:val="FF00FF"/>
    </w:rPr>
  </w:style>
  <w:style w:type="paragraph" w:styleId="Heading6">
    <w:name w:val="heading 6"/>
    <w:basedOn w:val="Normal"/>
    <w:next w:val="Normal"/>
    <w:qFormat/>
    <w:rsid w:val="006A4462"/>
    <w:pPr>
      <w:keepNext/>
      <w:jc w:val="center"/>
      <w:outlineLvl w:val="5"/>
    </w:pPr>
    <w:rPr>
      <w:rFonts w:ascii="Arial" w:hAnsi="Arial" w:cs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A4462"/>
    <w:rPr>
      <w:rFonts w:ascii="Arial" w:hAnsi="Arial" w:cs="Arial"/>
      <w:bCs/>
      <w:i/>
      <w:iCs/>
      <w:color w:val="FF00FF"/>
    </w:rPr>
  </w:style>
  <w:style w:type="paragraph" w:styleId="BalloonText">
    <w:name w:val="Balloon Text"/>
    <w:basedOn w:val="Normal"/>
    <w:semiHidden/>
    <w:rsid w:val="006A44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A44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A4462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6A4462"/>
    <w:pPr>
      <w:jc w:val="both"/>
    </w:pPr>
    <w:rPr>
      <w:rFonts w:ascii="Arial" w:hAnsi="Arial" w:cs="Arial"/>
      <w:color w:val="0000FF"/>
      <w:lang w:val="en-GB"/>
    </w:rPr>
  </w:style>
  <w:style w:type="paragraph" w:styleId="BodyText3">
    <w:name w:val="Body Text 3"/>
    <w:basedOn w:val="Normal"/>
    <w:rsid w:val="006A4462"/>
    <w:pPr>
      <w:jc w:val="both"/>
    </w:pPr>
    <w:rPr>
      <w:rFonts w:ascii="Arial" w:hAnsi="Arial" w:cs="Arial"/>
      <w:color w:val="FF660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9012D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B4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MAYFLOWER HOSPITALS LTD</vt:lpstr>
    </vt:vector>
  </TitlesOfParts>
  <Company>Mayflower Hospitals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MAYFLOWER HOSPITALS LTD</dc:title>
  <dc:creator>Michael Taylor</dc:creator>
  <cp:lastModifiedBy>Michael Gibson</cp:lastModifiedBy>
  <cp:revision>2</cp:revision>
  <cp:lastPrinted>2016-02-29T13:15:00Z</cp:lastPrinted>
  <dcterms:created xsi:type="dcterms:W3CDTF">2024-03-13T15:51:00Z</dcterms:created>
  <dcterms:modified xsi:type="dcterms:W3CDTF">2024-03-13T15:51:00Z</dcterms:modified>
</cp:coreProperties>
</file>