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D3" w:rsidRPr="006211A5" w:rsidRDefault="00CA0B82" w:rsidP="008055DD">
      <w:pPr>
        <w:pStyle w:val="Title"/>
        <w:ind w:right="-236"/>
        <w:jc w:val="both"/>
        <w:rPr>
          <w:rFonts w:ascii="Century Gothic" w:hAnsi="Century Gothic" w:cs="Times New Roman"/>
          <w:sz w:val="24"/>
        </w:rPr>
      </w:pPr>
      <w:bookmarkStart w:id="0" w:name="OLE_LINK1"/>
      <w:r w:rsidRPr="006211A5">
        <w:rPr>
          <w:rFonts w:ascii="Century Gothic" w:hAnsi="Century Gothic" w:cs="Times New Roman"/>
          <w:sz w:val="24"/>
        </w:rPr>
        <w:t xml:space="preserve"> </w:t>
      </w:r>
    </w:p>
    <w:p w:rsidR="005949D3" w:rsidRPr="006211A5" w:rsidRDefault="003F78D4" w:rsidP="003F78D4">
      <w:pPr>
        <w:pStyle w:val="Title"/>
        <w:rPr>
          <w:rStyle w:val="Strong"/>
          <w:rFonts w:ascii="Century Gothic" w:hAnsi="Century Gothic" w:cs="Times New Roman"/>
          <w:b/>
          <w:sz w:val="24"/>
          <w:u w:val="single"/>
        </w:rPr>
      </w:pPr>
      <w:r w:rsidRPr="006211A5">
        <w:rPr>
          <w:rStyle w:val="Strong"/>
          <w:rFonts w:ascii="Century Gothic" w:hAnsi="Century Gothic" w:cs="Times New Roman"/>
          <w:b/>
          <w:sz w:val="24"/>
          <w:u w:val="single"/>
        </w:rPr>
        <w:t>Job Description - Psychologist</w:t>
      </w:r>
    </w:p>
    <w:p w:rsidR="006E40AB" w:rsidRPr="006211A5" w:rsidRDefault="006E40AB" w:rsidP="008055DD">
      <w:pPr>
        <w:pStyle w:val="NormalWeb"/>
        <w:spacing w:before="0" w:beforeAutospacing="0" w:after="0" w:afterAutospacing="0"/>
        <w:jc w:val="center"/>
        <w:rPr>
          <w:rStyle w:val="Strong"/>
          <w:rFonts w:ascii="Century Gothic" w:hAnsi="Century Gothic" w:cs="Times New Roman"/>
          <w:color w:val="auto"/>
          <w:sz w:val="24"/>
          <w:szCs w:val="24"/>
        </w:rPr>
      </w:pPr>
    </w:p>
    <w:p w:rsidR="005949D3" w:rsidRPr="006211A5" w:rsidRDefault="005949D3" w:rsidP="008055DD">
      <w:pPr>
        <w:pStyle w:val="NormalWeb"/>
        <w:spacing w:before="0" w:beforeAutospacing="0" w:after="0" w:afterAutospacing="0"/>
        <w:jc w:val="both"/>
        <w:rPr>
          <w:rStyle w:val="Strong"/>
          <w:rFonts w:ascii="Century Gothic" w:hAnsi="Century Gothic" w:cs="Times New Roman"/>
          <w:color w:val="auto"/>
          <w:sz w:val="24"/>
          <w:szCs w:val="24"/>
        </w:rPr>
      </w:pPr>
    </w:p>
    <w:p w:rsidR="008055DD" w:rsidRPr="006211A5" w:rsidRDefault="005949D3" w:rsidP="008055DD">
      <w:pPr>
        <w:pStyle w:val="NormalWeb"/>
        <w:spacing w:before="0" w:beforeAutospacing="0" w:after="0" w:afterAutospacing="0"/>
        <w:jc w:val="both"/>
        <w:rPr>
          <w:rFonts w:ascii="Century Gothic" w:hAnsi="Century Gothic" w:cs="Times New Roman"/>
          <w:color w:val="auto"/>
          <w:sz w:val="24"/>
          <w:szCs w:val="24"/>
        </w:rPr>
      </w:pPr>
      <w:r w:rsidRPr="006211A5">
        <w:rPr>
          <w:rStyle w:val="Strong"/>
          <w:rFonts w:ascii="Century Gothic" w:hAnsi="Century Gothic" w:cs="Times New Roman"/>
          <w:color w:val="auto"/>
          <w:sz w:val="24"/>
          <w:szCs w:val="24"/>
        </w:rPr>
        <w:t>Title</w:t>
      </w:r>
      <w:r w:rsidR="006E40AB" w:rsidRPr="006211A5">
        <w:rPr>
          <w:rStyle w:val="Strong"/>
          <w:rFonts w:ascii="Century Gothic" w:hAnsi="Century Gothic" w:cs="Times New Roman"/>
          <w:color w:val="auto"/>
          <w:sz w:val="24"/>
          <w:szCs w:val="24"/>
        </w:rPr>
        <w:t>:</w:t>
      </w:r>
      <w:r w:rsidRPr="006211A5">
        <w:rPr>
          <w:rStyle w:val="Strong"/>
          <w:rFonts w:ascii="Century Gothic" w:hAnsi="Century Gothic" w:cs="Times New Roman"/>
          <w:color w:val="auto"/>
          <w:sz w:val="24"/>
          <w:szCs w:val="24"/>
        </w:rPr>
        <w:tab/>
      </w:r>
      <w:r w:rsidRPr="006211A5">
        <w:rPr>
          <w:rStyle w:val="Strong"/>
          <w:rFonts w:ascii="Century Gothic" w:hAnsi="Century Gothic" w:cs="Times New Roman"/>
          <w:color w:val="auto"/>
          <w:sz w:val="24"/>
          <w:szCs w:val="24"/>
        </w:rPr>
        <w:tab/>
      </w:r>
      <w:r w:rsidRPr="006211A5">
        <w:rPr>
          <w:rStyle w:val="Strong"/>
          <w:rFonts w:ascii="Century Gothic" w:hAnsi="Century Gothic" w:cs="Times New Roman"/>
          <w:color w:val="auto"/>
          <w:sz w:val="24"/>
          <w:szCs w:val="24"/>
        </w:rPr>
        <w:tab/>
      </w:r>
      <w:r w:rsidR="00AD1FCB" w:rsidRPr="006211A5">
        <w:rPr>
          <w:rStyle w:val="Strong"/>
          <w:rFonts w:ascii="Century Gothic" w:hAnsi="Century Gothic" w:cs="Times New Roman"/>
          <w:color w:val="auto"/>
          <w:sz w:val="24"/>
          <w:szCs w:val="24"/>
        </w:rPr>
        <w:t xml:space="preserve">          </w:t>
      </w:r>
      <w:r w:rsidR="0062636B" w:rsidRPr="006211A5">
        <w:rPr>
          <w:rStyle w:val="Strong"/>
          <w:rFonts w:ascii="Century Gothic" w:hAnsi="Century Gothic" w:cs="Times New Roman"/>
          <w:b w:val="0"/>
          <w:color w:val="auto"/>
          <w:sz w:val="24"/>
          <w:szCs w:val="24"/>
        </w:rPr>
        <w:t xml:space="preserve"> </w:t>
      </w:r>
      <w:r w:rsidR="008A2FB1" w:rsidRPr="006211A5">
        <w:rPr>
          <w:rStyle w:val="Strong"/>
          <w:rFonts w:ascii="Century Gothic" w:hAnsi="Century Gothic" w:cs="Times New Roman"/>
          <w:b w:val="0"/>
          <w:color w:val="auto"/>
          <w:sz w:val="24"/>
          <w:szCs w:val="24"/>
        </w:rPr>
        <w:t xml:space="preserve">Clinical </w:t>
      </w:r>
      <w:r w:rsidR="00AD1FCB" w:rsidRPr="006211A5">
        <w:rPr>
          <w:rFonts w:ascii="Century Gothic" w:hAnsi="Century Gothic" w:cs="Times New Roman"/>
          <w:color w:val="auto"/>
          <w:sz w:val="24"/>
          <w:szCs w:val="24"/>
        </w:rPr>
        <w:t>Psychologist</w:t>
      </w:r>
      <w:r w:rsidR="003C2C03" w:rsidRPr="006211A5">
        <w:rPr>
          <w:rFonts w:ascii="Century Gothic" w:hAnsi="Century Gothic" w:cs="Times New Roman"/>
          <w:color w:val="auto"/>
          <w:sz w:val="24"/>
          <w:szCs w:val="24"/>
        </w:rPr>
        <w:t xml:space="preserve">                                                 </w:t>
      </w:r>
    </w:p>
    <w:p w:rsidR="005949D3" w:rsidRPr="006211A5" w:rsidRDefault="00A36D11" w:rsidP="008055DD">
      <w:pPr>
        <w:pStyle w:val="NormalWeb"/>
        <w:spacing w:before="0" w:beforeAutospacing="0" w:after="0" w:afterAutospacing="0"/>
        <w:jc w:val="both"/>
        <w:rPr>
          <w:rFonts w:ascii="Century Gothic" w:hAnsi="Century Gothic" w:cs="Times New Roman"/>
          <w:color w:val="auto"/>
          <w:sz w:val="24"/>
          <w:szCs w:val="24"/>
        </w:rPr>
      </w:pPr>
      <w:r w:rsidRPr="006211A5">
        <w:rPr>
          <w:rFonts w:ascii="Century Gothic" w:hAnsi="Century Gothic" w:cs="Times New Roman"/>
          <w:color w:val="auto"/>
          <w:sz w:val="24"/>
          <w:szCs w:val="24"/>
        </w:rPr>
        <w:tab/>
      </w:r>
      <w:r w:rsidRPr="006211A5">
        <w:rPr>
          <w:rFonts w:ascii="Century Gothic" w:hAnsi="Century Gothic" w:cs="Times New Roman"/>
          <w:color w:val="auto"/>
          <w:sz w:val="24"/>
          <w:szCs w:val="24"/>
        </w:rPr>
        <w:tab/>
      </w:r>
      <w:r w:rsidRPr="006211A5">
        <w:rPr>
          <w:rFonts w:ascii="Century Gothic" w:hAnsi="Century Gothic" w:cs="Times New Roman"/>
          <w:color w:val="auto"/>
          <w:sz w:val="24"/>
          <w:szCs w:val="24"/>
        </w:rPr>
        <w:tab/>
      </w:r>
      <w:r w:rsidRPr="006211A5">
        <w:rPr>
          <w:rFonts w:ascii="Century Gothic" w:hAnsi="Century Gothic" w:cs="Times New Roman"/>
          <w:color w:val="auto"/>
          <w:sz w:val="24"/>
          <w:szCs w:val="24"/>
        </w:rPr>
        <w:tab/>
      </w:r>
    </w:p>
    <w:p w:rsidR="008055DD" w:rsidRPr="006211A5" w:rsidRDefault="008055DD" w:rsidP="008055DD">
      <w:pPr>
        <w:pStyle w:val="NormalWeb"/>
        <w:spacing w:before="0" w:beforeAutospacing="0" w:after="0" w:afterAutospacing="0"/>
        <w:jc w:val="both"/>
        <w:rPr>
          <w:rStyle w:val="Strong"/>
          <w:rFonts w:ascii="Century Gothic" w:hAnsi="Century Gothic" w:cs="Times New Roman"/>
          <w:b w:val="0"/>
          <w:color w:val="auto"/>
          <w:sz w:val="24"/>
          <w:szCs w:val="24"/>
        </w:rPr>
      </w:pPr>
    </w:p>
    <w:p w:rsidR="0022655A" w:rsidRPr="006211A5" w:rsidRDefault="0022655A" w:rsidP="008055DD">
      <w:pPr>
        <w:pStyle w:val="NormalWeb"/>
        <w:spacing w:before="0" w:beforeAutospacing="0" w:after="0" w:afterAutospacing="0"/>
        <w:ind w:left="2880" w:hanging="2880"/>
        <w:jc w:val="both"/>
        <w:rPr>
          <w:rFonts w:ascii="Century Gothic" w:hAnsi="Century Gothic" w:cs="Times New Roman"/>
          <w:color w:val="auto"/>
          <w:sz w:val="24"/>
          <w:szCs w:val="24"/>
        </w:rPr>
      </w:pPr>
      <w:r w:rsidRPr="006211A5">
        <w:rPr>
          <w:rStyle w:val="Strong"/>
          <w:rFonts w:ascii="Century Gothic" w:hAnsi="Century Gothic" w:cs="Times New Roman"/>
          <w:color w:val="auto"/>
          <w:sz w:val="24"/>
          <w:szCs w:val="24"/>
        </w:rPr>
        <w:t>Responsible to</w:t>
      </w:r>
      <w:r w:rsidR="006E40AB" w:rsidRPr="006211A5">
        <w:rPr>
          <w:rStyle w:val="Strong"/>
          <w:rFonts w:ascii="Century Gothic" w:hAnsi="Century Gothic" w:cs="Times New Roman"/>
          <w:color w:val="auto"/>
          <w:sz w:val="24"/>
          <w:szCs w:val="24"/>
        </w:rPr>
        <w:t>:</w:t>
      </w:r>
      <w:r w:rsidR="005949D3" w:rsidRPr="006211A5">
        <w:rPr>
          <w:rStyle w:val="Strong"/>
          <w:rFonts w:ascii="Century Gothic" w:hAnsi="Century Gothic" w:cs="Times New Roman"/>
          <w:color w:val="auto"/>
          <w:sz w:val="24"/>
          <w:szCs w:val="24"/>
        </w:rPr>
        <w:tab/>
      </w:r>
      <w:r w:rsidR="003F1E49" w:rsidRPr="006211A5">
        <w:rPr>
          <w:rFonts w:ascii="Century Gothic" w:hAnsi="Century Gothic" w:cs="Times New Roman"/>
          <w:color w:val="auto"/>
          <w:sz w:val="24"/>
          <w:szCs w:val="24"/>
        </w:rPr>
        <w:t>Lead</w:t>
      </w:r>
      <w:r w:rsidR="00D07A82" w:rsidRPr="006211A5">
        <w:rPr>
          <w:rFonts w:ascii="Century Gothic" w:hAnsi="Century Gothic" w:cs="Times New Roman"/>
          <w:color w:val="auto"/>
          <w:sz w:val="24"/>
          <w:szCs w:val="24"/>
        </w:rPr>
        <w:t xml:space="preserve"> </w:t>
      </w:r>
      <w:bookmarkStart w:id="1" w:name="_GoBack"/>
      <w:bookmarkEnd w:id="1"/>
      <w:r w:rsidR="00D07A82" w:rsidRPr="006211A5">
        <w:rPr>
          <w:rFonts w:ascii="Century Gothic" w:hAnsi="Century Gothic" w:cs="Times New Roman"/>
          <w:color w:val="auto"/>
          <w:sz w:val="24"/>
          <w:szCs w:val="24"/>
        </w:rPr>
        <w:t>Psychologist</w:t>
      </w:r>
      <w:r w:rsidR="003F78D4" w:rsidRPr="006211A5">
        <w:rPr>
          <w:rFonts w:ascii="Century Gothic" w:hAnsi="Century Gothic" w:cs="Times New Roman"/>
          <w:color w:val="auto"/>
          <w:sz w:val="24"/>
          <w:szCs w:val="24"/>
        </w:rPr>
        <w:t xml:space="preserve"> or Registered Manager</w:t>
      </w:r>
    </w:p>
    <w:p w:rsidR="007019E9" w:rsidRPr="006211A5" w:rsidRDefault="007019E9" w:rsidP="008055DD">
      <w:pPr>
        <w:pStyle w:val="NormalWeb"/>
        <w:spacing w:before="0" w:beforeAutospacing="0" w:after="0" w:afterAutospacing="0"/>
        <w:jc w:val="both"/>
        <w:rPr>
          <w:rFonts w:ascii="Century Gothic" w:hAnsi="Century Gothic" w:cs="Times New Roman"/>
          <w:color w:val="auto"/>
          <w:sz w:val="24"/>
          <w:szCs w:val="24"/>
        </w:rPr>
      </w:pPr>
    </w:p>
    <w:p w:rsidR="005949D3" w:rsidRPr="006211A5" w:rsidRDefault="005949D3" w:rsidP="008055DD">
      <w:pPr>
        <w:pStyle w:val="NormalWeb"/>
        <w:spacing w:before="0" w:beforeAutospacing="0" w:after="0" w:afterAutospacing="0"/>
        <w:jc w:val="both"/>
        <w:rPr>
          <w:rStyle w:val="Strong"/>
          <w:rFonts w:ascii="Century Gothic" w:hAnsi="Century Gothic" w:cs="Times New Roman"/>
          <w:color w:val="auto"/>
          <w:sz w:val="24"/>
          <w:szCs w:val="24"/>
        </w:rPr>
      </w:pPr>
    </w:p>
    <w:p w:rsidR="008055DD" w:rsidRPr="006211A5" w:rsidRDefault="005949D3" w:rsidP="00E76DBF">
      <w:pPr>
        <w:pStyle w:val="NormalWeb"/>
        <w:spacing w:before="0" w:beforeAutospacing="0" w:after="0" w:afterAutospacing="0"/>
        <w:jc w:val="center"/>
        <w:rPr>
          <w:rStyle w:val="Strong"/>
          <w:rFonts w:ascii="Century Gothic" w:hAnsi="Century Gothic" w:cs="Times New Roman"/>
          <w:color w:val="auto"/>
          <w:sz w:val="28"/>
          <w:szCs w:val="28"/>
          <w:u w:val="single"/>
        </w:rPr>
      </w:pPr>
      <w:r w:rsidRPr="006211A5">
        <w:rPr>
          <w:rStyle w:val="Strong"/>
          <w:rFonts w:ascii="Century Gothic" w:hAnsi="Century Gothic" w:cs="Times New Roman"/>
          <w:color w:val="auto"/>
          <w:sz w:val="28"/>
          <w:szCs w:val="28"/>
          <w:u w:val="single"/>
        </w:rPr>
        <w:t>Purpose &amp; Job Summary</w:t>
      </w:r>
    </w:p>
    <w:p w:rsidR="00CE12A7" w:rsidRPr="006211A5" w:rsidRDefault="00CE12A7" w:rsidP="008055DD">
      <w:pPr>
        <w:widowControl w:val="0"/>
        <w:autoSpaceDE w:val="0"/>
        <w:autoSpaceDN w:val="0"/>
        <w:adjustRightInd w:val="0"/>
        <w:spacing w:line="216" w:lineRule="atLeast"/>
        <w:jc w:val="both"/>
        <w:rPr>
          <w:rFonts w:ascii="Century Gothic" w:hAnsi="Century Gothic"/>
          <w:color w:val="000000"/>
        </w:rPr>
      </w:pPr>
    </w:p>
    <w:p w:rsidR="00022B95" w:rsidRPr="006211A5" w:rsidRDefault="00B52772" w:rsidP="007019E9">
      <w:pPr>
        <w:widowControl w:val="0"/>
        <w:autoSpaceDE w:val="0"/>
        <w:autoSpaceDN w:val="0"/>
        <w:adjustRightInd w:val="0"/>
        <w:spacing w:line="216" w:lineRule="atLeast"/>
        <w:jc w:val="both"/>
        <w:rPr>
          <w:rFonts w:ascii="Century Gothic" w:hAnsi="Century Gothic"/>
          <w:color w:val="000000"/>
        </w:rPr>
      </w:pPr>
      <w:r w:rsidRPr="006211A5">
        <w:rPr>
          <w:rFonts w:ascii="Century Gothic" w:hAnsi="Century Gothic"/>
          <w:color w:val="000000"/>
        </w:rPr>
        <w:t xml:space="preserve">The Psychologist will </w:t>
      </w:r>
      <w:r w:rsidR="00461921" w:rsidRPr="006211A5">
        <w:rPr>
          <w:rFonts w:ascii="Century Gothic" w:hAnsi="Century Gothic"/>
        </w:rPr>
        <w:t>provide a</w:t>
      </w:r>
      <w:r w:rsidR="00B70CB3" w:rsidRPr="006211A5">
        <w:rPr>
          <w:rFonts w:ascii="Century Gothic" w:hAnsi="Century Gothic"/>
        </w:rPr>
        <w:t xml:space="preserve"> psychology service to clients on the unit providing highly specialist psychological assessment</w:t>
      </w:r>
      <w:r w:rsidR="00AD1FCB" w:rsidRPr="006211A5">
        <w:rPr>
          <w:rFonts w:ascii="Century Gothic" w:hAnsi="Century Gothic"/>
        </w:rPr>
        <w:t>s as well as</w:t>
      </w:r>
      <w:r w:rsidR="0022655A" w:rsidRPr="006211A5">
        <w:rPr>
          <w:rFonts w:ascii="Century Gothic" w:hAnsi="Century Gothic"/>
        </w:rPr>
        <w:t xml:space="preserve"> individual and group therapy </w:t>
      </w:r>
      <w:r w:rsidR="00B70CB3" w:rsidRPr="006211A5">
        <w:rPr>
          <w:rFonts w:ascii="Century Gothic" w:hAnsi="Century Gothic"/>
        </w:rPr>
        <w:t>as part of the inp</w:t>
      </w:r>
      <w:r w:rsidR="0022655A" w:rsidRPr="006211A5">
        <w:rPr>
          <w:rFonts w:ascii="Century Gothic" w:hAnsi="Century Gothic"/>
        </w:rPr>
        <w:t>atient rehabilitation programme</w:t>
      </w:r>
      <w:r w:rsidR="00B70CB3" w:rsidRPr="006211A5">
        <w:rPr>
          <w:rFonts w:ascii="Century Gothic" w:hAnsi="Century Gothic"/>
        </w:rPr>
        <w:t xml:space="preserve">. </w:t>
      </w:r>
      <w:r w:rsidR="00AD1FCB" w:rsidRPr="006211A5">
        <w:rPr>
          <w:rFonts w:ascii="Century Gothic" w:hAnsi="Century Gothic"/>
        </w:rPr>
        <w:t>The post-holder</w:t>
      </w:r>
      <w:r w:rsidR="00B70CB3" w:rsidRPr="006211A5">
        <w:rPr>
          <w:rFonts w:ascii="Century Gothic" w:hAnsi="Century Gothic"/>
        </w:rPr>
        <w:t xml:space="preserve"> will </w:t>
      </w:r>
      <w:r w:rsidR="00AD1FCB" w:rsidRPr="006211A5">
        <w:rPr>
          <w:rFonts w:ascii="Century Gothic" w:hAnsi="Century Gothic"/>
        </w:rPr>
        <w:t xml:space="preserve">also be expected to </w:t>
      </w:r>
      <w:r w:rsidR="00B70CB3" w:rsidRPr="006211A5">
        <w:rPr>
          <w:rFonts w:ascii="Century Gothic" w:hAnsi="Century Gothic"/>
        </w:rPr>
        <w:t>offer advice and consultation on clients' psychological care to non-psychologist colleagues and to</w:t>
      </w:r>
      <w:r w:rsidR="00AD1FCB" w:rsidRPr="006211A5">
        <w:rPr>
          <w:rFonts w:ascii="Century Gothic" w:hAnsi="Century Gothic"/>
        </w:rPr>
        <w:t xml:space="preserve"> other, </w:t>
      </w:r>
      <w:r w:rsidR="006211A5" w:rsidRPr="006211A5">
        <w:rPr>
          <w:rFonts w:ascii="Century Gothic" w:hAnsi="Century Gothic"/>
        </w:rPr>
        <w:t>non-professional</w:t>
      </w:r>
      <w:r w:rsidR="00AD1FCB" w:rsidRPr="006211A5">
        <w:rPr>
          <w:rFonts w:ascii="Century Gothic" w:hAnsi="Century Gothic"/>
        </w:rPr>
        <w:t xml:space="preserve"> carers, and to work</w:t>
      </w:r>
      <w:r w:rsidR="00B70CB3" w:rsidRPr="006211A5">
        <w:rPr>
          <w:rFonts w:ascii="Century Gothic" w:hAnsi="Century Gothic"/>
        </w:rPr>
        <w:t xml:space="preserve"> autonomously within professional guidelines</w:t>
      </w:r>
      <w:r w:rsidR="0022655A" w:rsidRPr="006211A5">
        <w:rPr>
          <w:rFonts w:ascii="Century Gothic" w:hAnsi="Century Gothic"/>
        </w:rPr>
        <w:t xml:space="preserve"> HCPC and BPS guidelines</w:t>
      </w:r>
      <w:r w:rsidR="00B70CB3" w:rsidRPr="006211A5">
        <w:rPr>
          <w:rFonts w:ascii="Century Gothic" w:hAnsi="Century Gothic"/>
        </w:rPr>
        <w:t xml:space="preserve"> and the overall framework of </w:t>
      </w:r>
      <w:r w:rsidR="0022655A" w:rsidRPr="006211A5">
        <w:rPr>
          <w:rFonts w:ascii="Century Gothic" w:hAnsi="Century Gothic"/>
        </w:rPr>
        <w:t>Cygnet</w:t>
      </w:r>
      <w:r w:rsidR="00B70CB3" w:rsidRPr="006211A5">
        <w:rPr>
          <w:rFonts w:ascii="Century Gothic" w:hAnsi="Century Gothic"/>
        </w:rPr>
        <w:t xml:space="preserve"> service's policies and procedures. </w:t>
      </w:r>
      <w:r w:rsidR="00AD1FCB" w:rsidRPr="006211A5">
        <w:rPr>
          <w:rFonts w:ascii="Century Gothic" w:hAnsi="Century Gothic"/>
        </w:rPr>
        <w:t>The post-holder</w:t>
      </w:r>
      <w:r w:rsidR="00B70CB3" w:rsidRPr="006211A5">
        <w:rPr>
          <w:rFonts w:ascii="Century Gothic" w:hAnsi="Century Gothic"/>
        </w:rPr>
        <w:t xml:space="preserve"> will </w:t>
      </w:r>
      <w:r w:rsidR="0014064D" w:rsidRPr="006211A5">
        <w:rPr>
          <w:rFonts w:ascii="Century Gothic" w:hAnsi="Century Gothic"/>
        </w:rPr>
        <w:t xml:space="preserve">be expected to be involved in </w:t>
      </w:r>
      <w:r w:rsidR="00B70CB3" w:rsidRPr="006211A5">
        <w:rPr>
          <w:rFonts w:ascii="Century Gothic" w:hAnsi="Century Gothic"/>
        </w:rPr>
        <w:t>audit, policy and service development</w:t>
      </w:r>
      <w:r w:rsidR="007019E9" w:rsidRPr="006211A5">
        <w:rPr>
          <w:rFonts w:ascii="Century Gothic" w:hAnsi="Century Gothic"/>
        </w:rPr>
        <w:t xml:space="preserve"> and the assessment </w:t>
      </w:r>
      <w:r w:rsidR="0022655A" w:rsidRPr="006211A5">
        <w:rPr>
          <w:rFonts w:ascii="Century Gothic" w:hAnsi="Century Gothic"/>
        </w:rPr>
        <w:t xml:space="preserve">and interpretation </w:t>
      </w:r>
      <w:r w:rsidR="007019E9" w:rsidRPr="006211A5">
        <w:rPr>
          <w:rFonts w:ascii="Century Gothic" w:hAnsi="Century Gothic"/>
        </w:rPr>
        <w:t>o</w:t>
      </w:r>
      <w:r w:rsidR="0022655A" w:rsidRPr="006211A5">
        <w:rPr>
          <w:rFonts w:ascii="Century Gothic" w:hAnsi="Century Gothic"/>
        </w:rPr>
        <w:t>f outcomes. As a member of the p</w:t>
      </w:r>
      <w:r w:rsidR="007019E9" w:rsidRPr="006211A5">
        <w:rPr>
          <w:rFonts w:ascii="Century Gothic" w:hAnsi="Century Gothic"/>
        </w:rPr>
        <w:t xml:space="preserve">sychology </w:t>
      </w:r>
      <w:r w:rsidR="0022655A" w:rsidRPr="006211A5">
        <w:rPr>
          <w:rFonts w:ascii="Century Gothic" w:hAnsi="Century Gothic"/>
        </w:rPr>
        <w:t>department,</w:t>
      </w:r>
      <w:r w:rsidR="007019E9" w:rsidRPr="006211A5">
        <w:rPr>
          <w:rFonts w:ascii="Century Gothic" w:hAnsi="Century Gothic"/>
        </w:rPr>
        <w:t xml:space="preserve"> there will be considerable opportunity for further professional development through access to various CPD activities/events and research. </w:t>
      </w:r>
      <w:r w:rsidR="00AD1FCB" w:rsidRPr="006211A5">
        <w:rPr>
          <w:rFonts w:ascii="Century Gothic" w:hAnsi="Century Gothic"/>
        </w:rPr>
        <w:t xml:space="preserve"> </w:t>
      </w:r>
    </w:p>
    <w:p w:rsidR="007019E9" w:rsidRPr="006211A5" w:rsidRDefault="007019E9" w:rsidP="007019E9">
      <w:pPr>
        <w:widowControl w:val="0"/>
        <w:autoSpaceDE w:val="0"/>
        <w:autoSpaceDN w:val="0"/>
        <w:adjustRightInd w:val="0"/>
        <w:spacing w:line="216" w:lineRule="atLeast"/>
        <w:jc w:val="both"/>
        <w:rPr>
          <w:rFonts w:ascii="Century Gothic" w:hAnsi="Century Gothic"/>
        </w:rPr>
      </w:pPr>
    </w:p>
    <w:p w:rsidR="006D0949" w:rsidRPr="006211A5" w:rsidRDefault="005949D3" w:rsidP="008055DD">
      <w:pPr>
        <w:pStyle w:val="BodyText3"/>
        <w:jc w:val="both"/>
        <w:rPr>
          <w:rFonts w:ascii="Century Gothic" w:hAnsi="Century Gothic"/>
          <w:b/>
          <w:bCs/>
          <w:sz w:val="24"/>
          <w:szCs w:val="24"/>
          <w:u w:val="single"/>
          <w:lang w:val="en-US"/>
        </w:rPr>
      </w:pPr>
      <w:r w:rsidRPr="006211A5">
        <w:rPr>
          <w:rFonts w:ascii="Century Gothic" w:hAnsi="Century Gothic"/>
          <w:b/>
          <w:bCs/>
          <w:sz w:val="24"/>
          <w:szCs w:val="24"/>
          <w:u w:val="single"/>
          <w:lang w:val="en-US"/>
        </w:rPr>
        <w:t xml:space="preserve">Clinical Responsibilities </w:t>
      </w:r>
    </w:p>
    <w:p w:rsidR="005949D3" w:rsidRPr="006211A5" w:rsidRDefault="005949D3" w:rsidP="008055DD">
      <w:pPr>
        <w:pStyle w:val="BodyText3"/>
        <w:jc w:val="both"/>
        <w:rPr>
          <w:rFonts w:ascii="Century Gothic" w:hAnsi="Century Gothic"/>
          <w:b/>
          <w:bCs/>
          <w:sz w:val="24"/>
          <w:szCs w:val="24"/>
          <w:u w:val="single"/>
        </w:rPr>
      </w:pPr>
      <w:r w:rsidRPr="006211A5">
        <w:rPr>
          <w:rFonts w:ascii="Century Gothic" w:hAnsi="Century Gothic"/>
          <w:b/>
          <w:bCs/>
          <w:sz w:val="24"/>
          <w:szCs w:val="24"/>
          <w:u w:val="single"/>
          <w:lang w:val="en-US"/>
        </w:rPr>
        <w:t xml:space="preserve"> </w:t>
      </w:r>
      <w:r w:rsidRPr="006211A5">
        <w:rPr>
          <w:rFonts w:ascii="Century Gothic" w:hAnsi="Century Gothic"/>
          <w:b/>
          <w:bCs/>
          <w:sz w:val="24"/>
          <w:szCs w:val="24"/>
          <w:u w:val="single"/>
        </w:rPr>
        <w:t xml:space="preserve"> </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Provide specialist psychological a</w:t>
      </w:r>
      <w:r w:rsidR="007019E9" w:rsidRPr="006211A5">
        <w:rPr>
          <w:rFonts w:ascii="Century Gothic" w:hAnsi="Century Gothic"/>
        </w:rPr>
        <w:t xml:space="preserve">ssessments of clients admitted to </w:t>
      </w:r>
      <w:r w:rsidR="0022655A" w:rsidRPr="006211A5">
        <w:rPr>
          <w:rFonts w:ascii="Century Gothic" w:hAnsi="Century Gothic"/>
        </w:rPr>
        <w:t xml:space="preserve">the </w:t>
      </w:r>
      <w:r w:rsidR="006211A5">
        <w:rPr>
          <w:rFonts w:ascii="Century Gothic" w:hAnsi="Century Gothic"/>
        </w:rPr>
        <w:t xml:space="preserve">unit </w:t>
      </w:r>
      <w:r w:rsidRPr="006211A5">
        <w:rPr>
          <w:rFonts w:ascii="Century Gothic" w:hAnsi="Century Gothic"/>
        </w:rPr>
        <w:t>based upon the appropriate use, interpretation and integration of complex data from a variety of sources including psychological and neuropsychological tests, self-report measures, rating scales, direct and indirect structured observations and semi-structured interviews with clients, family members and others involved in the client’s care.</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Formulate and implement psychological treatment and management plans for individual service users relating to mental health, risk and social needs.</w:t>
      </w:r>
    </w:p>
    <w:p w:rsidR="005949D3" w:rsidRPr="006211A5" w:rsidRDefault="00F63395" w:rsidP="008055DD">
      <w:pPr>
        <w:pStyle w:val="ListParagraph"/>
        <w:numPr>
          <w:ilvl w:val="0"/>
          <w:numId w:val="1"/>
        </w:numPr>
        <w:ind w:left="360"/>
        <w:contextualSpacing/>
        <w:jc w:val="both"/>
        <w:rPr>
          <w:rFonts w:ascii="Century Gothic" w:hAnsi="Century Gothic"/>
        </w:rPr>
      </w:pPr>
      <w:r w:rsidRPr="006211A5">
        <w:rPr>
          <w:rFonts w:ascii="Century Gothic" w:hAnsi="Century Gothic"/>
        </w:rPr>
        <w:t>In line with their competency base, to be r</w:t>
      </w:r>
      <w:r w:rsidR="005949D3" w:rsidRPr="006211A5">
        <w:rPr>
          <w:rFonts w:ascii="Century Gothic" w:hAnsi="Century Gothic"/>
        </w:rPr>
        <w:t>esponsible for implementing a range of specialist psychological interventions for individuals, carers, families and groups, including directing and facilitating psychological therapy groups relevant to all service users in conjunction with the other members of the therapy team.</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 xml:space="preserve">Make skilled evaluations and decisions about treatment options taking into account theoretical and therapeutic models and highly complex factors concerning historical, social and developmental processes that have shaped the individual, family or group.  </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Adapt assessments and interventions as appropriate to meet the needs of people from a range of cultural and ethnic backgrounds.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 xml:space="preserve">Provide expertise and specialist psychological advice, guidance and consultation to other professionals contributing directly to the client’s psychological formulation, diagnosis and treatment plan and facilitate the </w:t>
      </w:r>
      <w:r w:rsidRPr="006211A5">
        <w:rPr>
          <w:rFonts w:ascii="Century Gothic" w:hAnsi="Century Gothic"/>
        </w:rPr>
        <w:lastRenderedPageBreak/>
        <w:t>effective and appropriate provision of psychological care by all members of the team.</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Ensure all members of the clinical team have access to a psychologically-based framework for the understanding and care of clients, through the provision of advice and consultation and the dissemination of psychological knowledge, research and theory.</w:t>
      </w:r>
    </w:p>
    <w:p w:rsidR="005949D3" w:rsidRPr="006211A5" w:rsidRDefault="005949D3" w:rsidP="008055DD">
      <w:pPr>
        <w:numPr>
          <w:ilvl w:val="0"/>
          <w:numId w:val="1"/>
        </w:numPr>
        <w:ind w:left="360"/>
        <w:jc w:val="both"/>
        <w:rPr>
          <w:rFonts w:ascii="Century Gothic" w:hAnsi="Century Gothic"/>
        </w:rPr>
      </w:pPr>
      <w:r w:rsidRPr="006211A5">
        <w:rPr>
          <w:rFonts w:ascii="Century Gothic" w:hAnsi="Century Gothic"/>
        </w:rPr>
        <w:t xml:space="preserve">Communicate in a highly skilled and sensitive manner, information concerning the assessment, formulation and treatment plans of clients and monitor and evaluate progress during the course of </w:t>
      </w:r>
      <w:r w:rsidR="00FC1BE5" w:rsidRPr="006211A5">
        <w:rPr>
          <w:rFonts w:ascii="Century Gothic" w:hAnsi="Century Gothic"/>
        </w:rPr>
        <w:t>both uni- and multi-professional</w:t>
      </w:r>
      <w:r w:rsidRPr="006211A5">
        <w:rPr>
          <w:rFonts w:ascii="Century Gothic" w:hAnsi="Century Gothic"/>
        </w:rPr>
        <w:t xml:space="preserve"> care.</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Maintain accurate and detailed clinical notes at all times, to include management plans and outcome measurements amongst others, and ensure detailed communication of progress is relayed both verbally and in the clinical notes.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Demonstrate the evidence base for all treatments and group therapies using standard assessment tools.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Promote recovery and social inclusion in the care of service users at all times.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Promote service user involvement.</w:t>
      </w:r>
    </w:p>
    <w:p w:rsidR="005949D3" w:rsidRPr="006211A5" w:rsidRDefault="005949D3" w:rsidP="008055DD">
      <w:pPr>
        <w:jc w:val="both"/>
        <w:rPr>
          <w:rFonts w:ascii="Century Gothic" w:hAnsi="Century Gothic"/>
        </w:rPr>
      </w:pPr>
    </w:p>
    <w:p w:rsidR="005949D3" w:rsidRPr="006211A5" w:rsidRDefault="005949D3" w:rsidP="008055DD">
      <w:pPr>
        <w:pStyle w:val="Heading4"/>
        <w:jc w:val="both"/>
        <w:rPr>
          <w:rFonts w:ascii="Century Gothic" w:hAnsi="Century Gothic"/>
          <w:b w:val="0"/>
          <w:sz w:val="24"/>
          <w:szCs w:val="24"/>
          <w:u w:val="single"/>
        </w:rPr>
      </w:pPr>
      <w:r w:rsidRPr="006211A5">
        <w:rPr>
          <w:rFonts w:ascii="Century Gothic" w:hAnsi="Century Gothic"/>
          <w:sz w:val="24"/>
          <w:szCs w:val="24"/>
          <w:u w:val="single"/>
        </w:rPr>
        <w:t>Management and Service Development Responsibilities</w:t>
      </w:r>
      <w:r w:rsidRPr="006211A5">
        <w:rPr>
          <w:rFonts w:ascii="Century Gothic" w:hAnsi="Century Gothic"/>
          <w:b w:val="0"/>
          <w:sz w:val="24"/>
          <w:szCs w:val="24"/>
          <w:u w:val="single"/>
        </w:rPr>
        <w:t xml:space="preserve"> </w:t>
      </w:r>
    </w:p>
    <w:p w:rsidR="005949D3" w:rsidRPr="006211A5" w:rsidRDefault="005949D3" w:rsidP="008055DD">
      <w:pPr>
        <w:ind w:left="360"/>
        <w:jc w:val="both"/>
        <w:rPr>
          <w:rFonts w:ascii="Century Gothic" w:hAnsi="Century Gothic"/>
        </w:rPr>
      </w:pPr>
    </w:p>
    <w:p w:rsidR="005949D3" w:rsidRPr="006211A5" w:rsidRDefault="007019E9" w:rsidP="008055DD">
      <w:pPr>
        <w:pStyle w:val="ListParagraph"/>
        <w:numPr>
          <w:ilvl w:val="0"/>
          <w:numId w:val="2"/>
        </w:numPr>
        <w:ind w:left="360"/>
        <w:contextualSpacing/>
        <w:jc w:val="both"/>
        <w:rPr>
          <w:rFonts w:ascii="Century Gothic" w:hAnsi="Century Gothic"/>
        </w:rPr>
      </w:pPr>
      <w:r w:rsidRPr="006211A5">
        <w:rPr>
          <w:rFonts w:ascii="Century Gothic" w:hAnsi="Century Gothic"/>
        </w:rPr>
        <w:t>P</w:t>
      </w:r>
      <w:r w:rsidR="00F63395" w:rsidRPr="006211A5">
        <w:rPr>
          <w:rFonts w:ascii="Century Gothic" w:hAnsi="Century Gothic"/>
        </w:rPr>
        <w:t xml:space="preserve">articipate in the development </w:t>
      </w:r>
      <w:r w:rsidRPr="006211A5">
        <w:rPr>
          <w:rFonts w:ascii="Century Gothic" w:hAnsi="Century Gothic"/>
        </w:rPr>
        <w:t>and improvement of the existing</w:t>
      </w:r>
      <w:r w:rsidR="005949D3" w:rsidRPr="006211A5">
        <w:rPr>
          <w:rFonts w:ascii="Century Gothic" w:hAnsi="Century Gothic"/>
        </w:rPr>
        <w:t xml:space="preserve"> therapeutic programme </w:t>
      </w:r>
      <w:r w:rsidR="00806FAC">
        <w:rPr>
          <w:rFonts w:ascii="Century Gothic" w:hAnsi="Century Gothic"/>
        </w:rPr>
        <w:t>and</w:t>
      </w:r>
      <w:r w:rsidR="00F63395" w:rsidRPr="006211A5">
        <w:rPr>
          <w:rFonts w:ascii="Century Gothic" w:hAnsi="Century Gothic"/>
        </w:rPr>
        <w:t xml:space="preserve"> work in close partnership with occupational therapies staff</w:t>
      </w:r>
      <w:r w:rsidRPr="006211A5">
        <w:rPr>
          <w:rFonts w:ascii="Century Gothic" w:hAnsi="Century Gothic"/>
        </w:rPr>
        <w:t xml:space="preserve"> in doing so</w:t>
      </w:r>
      <w:r w:rsidR="00F63395" w:rsidRPr="006211A5">
        <w:rPr>
          <w:rFonts w:ascii="Century Gothic" w:hAnsi="Century Gothic"/>
        </w:rPr>
        <w:t>.</w:t>
      </w:r>
    </w:p>
    <w:p w:rsidR="005949D3" w:rsidRPr="006211A5" w:rsidRDefault="005949D3" w:rsidP="008055DD">
      <w:pPr>
        <w:numPr>
          <w:ilvl w:val="0"/>
          <w:numId w:val="2"/>
        </w:numPr>
        <w:ind w:left="360"/>
        <w:jc w:val="both"/>
        <w:rPr>
          <w:rFonts w:ascii="Century Gothic" w:hAnsi="Century Gothic"/>
        </w:rPr>
      </w:pPr>
      <w:r w:rsidRPr="006211A5">
        <w:rPr>
          <w:rFonts w:ascii="Century Gothic" w:hAnsi="Century Gothic"/>
        </w:rPr>
        <w:t xml:space="preserve">Ensure implementation of best practice guidelines, NICE guidelines and Department of Health guidance for psychological services for serious mental illness and personality disorders. </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Assist in planning for psychology service development.</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Assist and participate as required in quality and contract monitoring and keep adequate data records to this effect.</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Ensure compliance with all administrative standards including CPA reports, risk assessment documentation and other key performance indicators as required.</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Attend relevant meetings as requested.</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Advise both service and professional management on those aspects of the service where psychological and/or organisational matters need addressing.</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Develop new areas of service provision within the service, paying attention to a wide range of current evidence, and in consultation with professional colleagues and managers.</w:t>
      </w:r>
    </w:p>
    <w:p w:rsidR="005949D3" w:rsidRPr="006211A5" w:rsidRDefault="005949D3" w:rsidP="008055DD">
      <w:pPr>
        <w:pStyle w:val="Heading1"/>
        <w:jc w:val="both"/>
        <w:rPr>
          <w:rFonts w:ascii="Century Gothic" w:hAnsi="Century Gothic"/>
          <w:sz w:val="24"/>
          <w:szCs w:val="24"/>
          <w:u w:val="single"/>
        </w:rPr>
      </w:pPr>
      <w:r w:rsidRPr="006211A5">
        <w:rPr>
          <w:rFonts w:ascii="Century Gothic" w:hAnsi="Century Gothic"/>
          <w:sz w:val="24"/>
          <w:szCs w:val="24"/>
          <w:u w:val="single"/>
        </w:rPr>
        <w:t>Research, Audit and Service Evaluation Responsibilities</w:t>
      </w:r>
    </w:p>
    <w:p w:rsidR="005949D3" w:rsidRPr="006211A5" w:rsidRDefault="005949D3" w:rsidP="008055DD">
      <w:pPr>
        <w:jc w:val="both"/>
        <w:rPr>
          <w:rFonts w:ascii="Century Gothic" w:hAnsi="Century Gothic"/>
        </w:rPr>
      </w:pP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bCs/>
        </w:rPr>
        <w:t xml:space="preserve">Utilise </w:t>
      </w:r>
      <w:r w:rsidRPr="006211A5">
        <w:rPr>
          <w:rFonts w:ascii="Century Gothic" w:hAnsi="Century Gothic"/>
        </w:rPr>
        <w:t>theory, evidence-based literature and research to support evidence-based practice in individual work, work with other team members and across the service.</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Undertake appropriate research, audit and service evaluations and provide research advice to other staff undertaking research within the service.</w:t>
      </w:r>
    </w:p>
    <w:p w:rsidR="005949D3" w:rsidRPr="006211A5" w:rsidRDefault="005949D3" w:rsidP="008055DD">
      <w:pPr>
        <w:numPr>
          <w:ilvl w:val="0"/>
          <w:numId w:val="4"/>
        </w:numPr>
        <w:jc w:val="both"/>
        <w:rPr>
          <w:rFonts w:ascii="Century Gothic" w:hAnsi="Century Gothic"/>
        </w:rPr>
      </w:pPr>
      <w:r w:rsidRPr="006211A5">
        <w:rPr>
          <w:rFonts w:ascii="Century Gothic" w:hAnsi="Century Gothic"/>
        </w:rPr>
        <w:t>Actively participate in and develop strategies fo</w:t>
      </w:r>
      <w:r w:rsidR="00806FAC">
        <w:rPr>
          <w:rFonts w:ascii="Century Gothic" w:hAnsi="Century Gothic"/>
        </w:rPr>
        <w:t>r clinical audit and governance.</w:t>
      </w:r>
    </w:p>
    <w:p w:rsidR="005949D3" w:rsidRPr="006211A5" w:rsidRDefault="005949D3" w:rsidP="008055DD">
      <w:pPr>
        <w:pStyle w:val="ListParagraph"/>
        <w:ind w:left="0"/>
        <w:contextualSpacing/>
        <w:jc w:val="both"/>
        <w:rPr>
          <w:rFonts w:ascii="Century Gothic" w:hAnsi="Century Gothic"/>
        </w:rPr>
      </w:pPr>
    </w:p>
    <w:p w:rsidR="005949D3" w:rsidRPr="006211A5" w:rsidRDefault="005949D3" w:rsidP="008055DD">
      <w:pPr>
        <w:pStyle w:val="ListParagraph"/>
        <w:ind w:left="0"/>
        <w:contextualSpacing/>
        <w:jc w:val="both"/>
        <w:rPr>
          <w:rFonts w:ascii="Century Gothic" w:hAnsi="Century Gothic"/>
          <w:b/>
          <w:u w:val="single"/>
        </w:rPr>
      </w:pPr>
      <w:r w:rsidRPr="006211A5">
        <w:rPr>
          <w:rFonts w:ascii="Century Gothic" w:hAnsi="Century Gothic"/>
          <w:b/>
          <w:u w:val="single"/>
        </w:rPr>
        <w:t>Training and Supervision Responsibilities</w:t>
      </w:r>
    </w:p>
    <w:p w:rsidR="005949D3" w:rsidRPr="006211A5" w:rsidRDefault="005949D3" w:rsidP="008055DD">
      <w:pPr>
        <w:pStyle w:val="ListParagraph"/>
        <w:ind w:left="0"/>
        <w:contextualSpacing/>
        <w:jc w:val="both"/>
        <w:rPr>
          <w:rFonts w:ascii="Century Gothic" w:hAnsi="Century Gothic"/>
          <w:b/>
        </w:rPr>
      </w:pP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bCs/>
        </w:rPr>
        <w:lastRenderedPageBreak/>
        <w:t xml:space="preserve">Receive regular clinical professional supervision from </w:t>
      </w:r>
      <w:r w:rsidR="00FC1BE5" w:rsidRPr="006211A5">
        <w:rPr>
          <w:rFonts w:ascii="Century Gothic" w:hAnsi="Century Gothic"/>
        </w:rPr>
        <w:t xml:space="preserve">the </w:t>
      </w:r>
      <w:r w:rsidR="004A47BD" w:rsidRPr="006211A5">
        <w:rPr>
          <w:rFonts w:ascii="Century Gothic" w:hAnsi="Century Gothic"/>
        </w:rPr>
        <w:t>Lead Clinical Psychologist</w:t>
      </w:r>
      <w:r w:rsidRPr="006211A5">
        <w:rPr>
          <w:rFonts w:ascii="Century Gothic" w:hAnsi="Century Gothic"/>
        </w:rPr>
        <w:t xml:space="preserve"> and, where appropriate, other </w:t>
      </w:r>
      <w:r w:rsidRPr="006211A5">
        <w:rPr>
          <w:rFonts w:ascii="Century Gothic" w:hAnsi="Century Gothic"/>
          <w:bCs/>
        </w:rPr>
        <w:t xml:space="preserve">senior professional colleagues. </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Provide professional and clinical supervision of assistant/graduate psychologists and, as appropriate, to contribute to the supervision of individual cases for trainee psychologists.</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Provide advice, consultation and training and, where appropriate, clinical supervision to other members of the team for their provision of psychologically-based interventions.</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Be responsible for sourcing, with clinical supervisor, appropriate CPD and further education and training as necessary.</w:t>
      </w:r>
    </w:p>
    <w:p w:rsidR="00806FAC" w:rsidRDefault="005949D3" w:rsidP="00843CD7">
      <w:pPr>
        <w:pStyle w:val="ListParagraph"/>
        <w:numPr>
          <w:ilvl w:val="0"/>
          <w:numId w:val="3"/>
        </w:numPr>
        <w:ind w:left="360"/>
        <w:contextualSpacing/>
        <w:jc w:val="both"/>
        <w:rPr>
          <w:rFonts w:ascii="Century Gothic" w:hAnsi="Century Gothic"/>
        </w:rPr>
      </w:pPr>
      <w:r w:rsidRPr="00806FAC">
        <w:rPr>
          <w:rFonts w:ascii="Century Gothic" w:hAnsi="Century Gothic"/>
        </w:rPr>
        <w:t>Actively participate in peer supervision and in the development of the clinical se</w:t>
      </w:r>
      <w:r w:rsidR="00806FAC">
        <w:rPr>
          <w:rFonts w:ascii="Century Gothic" w:hAnsi="Century Gothic"/>
        </w:rPr>
        <w:t>rvice.</w:t>
      </w:r>
    </w:p>
    <w:p w:rsidR="005949D3" w:rsidRPr="00806FAC" w:rsidRDefault="005949D3" w:rsidP="00843CD7">
      <w:pPr>
        <w:pStyle w:val="ListParagraph"/>
        <w:numPr>
          <w:ilvl w:val="0"/>
          <w:numId w:val="3"/>
        </w:numPr>
        <w:ind w:left="360"/>
        <w:contextualSpacing/>
        <w:jc w:val="both"/>
        <w:rPr>
          <w:rFonts w:ascii="Century Gothic" w:hAnsi="Century Gothic"/>
        </w:rPr>
      </w:pPr>
      <w:r w:rsidRPr="00806FAC">
        <w:rPr>
          <w:rFonts w:ascii="Century Gothic" w:hAnsi="Century Gothic"/>
        </w:rPr>
        <w:t>Contribute to providing specialist training to other members of staff as part of the mandatory training block.</w:t>
      </w:r>
    </w:p>
    <w:p w:rsidR="005949D3" w:rsidRPr="006211A5" w:rsidRDefault="005949D3" w:rsidP="008055DD">
      <w:pPr>
        <w:pStyle w:val="Heading1"/>
        <w:jc w:val="both"/>
        <w:rPr>
          <w:rFonts w:ascii="Century Gothic" w:hAnsi="Century Gothic"/>
          <w:sz w:val="24"/>
          <w:szCs w:val="24"/>
          <w:u w:val="single"/>
        </w:rPr>
      </w:pPr>
      <w:r w:rsidRPr="006211A5">
        <w:rPr>
          <w:rFonts w:ascii="Century Gothic" w:hAnsi="Century Gothic"/>
          <w:sz w:val="24"/>
          <w:szCs w:val="24"/>
          <w:u w:val="single"/>
        </w:rPr>
        <w:t>General Responsibilities</w:t>
      </w:r>
    </w:p>
    <w:p w:rsidR="005949D3" w:rsidRPr="006211A5" w:rsidRDefault="005949D3" w:rsidP="008055DD">
      <w:pPr>
        <w:ind w:left="360"/>
        <w:jc w:val="both"/>
        <w:rPr>
          <w:rFonts w:ascii="Century Gothic" w:hAnsi="Century Gothic"/>
        </w:rPr>
      </w:pPr>
    </w:p>
    <w:p w:rsidR="005949D3" w:rsidRPr="006211A5" w:rsidRDefault="005949D3" w:rsidP="008055DD">
      <w:pPr>
        <w:pStyle w:val="ListParagraph"/>
        <w:numPr>
          <w:ilvl w:val="0"/>
          <w:numId w:val="5"/>
        </w:numPr>
        <w:tabs>
          <w:tab w:val="clear" w:pos="720"/>
          <w:tab w:val="num" w:pos="360"/>
        </w:tabs>
        <w:ind w:left="360"/>
        <w:contextualSpacing/>
        <w:jc w:val="both"/>
        <w:rPr>
          <w:rFonts w:ascii="Century Gothic" w:hAnsi="Century Gothic"/>
        </w:rPr>
      </w:pPr>
      <w:r w:rsidRPr="006211A5">
        <w:rPr>
          <w:rFonts w:ascii="Century Gothic" w:hAnsi="Century Gothic"/>
        </w:rPr>
        <w:t>Maintain the highest level of professionalism and integrity at all times.</w:t>
      </w:r>
    </w:p>
    <w:p w:rsidR="005949D3" w:rsidRPr="006211A5" w:rsidRDefault="005949D3" w:rsidP="008055DD">
      <w:pPr>
        <w:numPr>
          <w:ilvl w:val="0"/>
          <w:numId w:val="5"/>
        </w:numPr>
        <w:tabs>
          <w:tab w:val="clear" w:pos="720"/>
          <w:tab w:val="num" w:pos="360"/>
        </w:tabs>
        <w:ind w:left="360"/>
        <w:jc w:val="both"/>
        <w:rPr>
          <w:rFonts w:ascii="Century Gothic" w:hAnsi="Century Gothic"/>
        </w:rPr>
      </w:pPr>
      <w:r w:rsidRPr="006211A5">
        <w:rPr>
          <w:rFonts w:ascii="Century Gothic" w:hAnsi="Century Gothic"/>
        </w:rPr>
        <w:t>Maintain up-to-date knowledge of legislation, national and local policies and issues in relation to both the specific client group and mental health.</w:t>
      </w:r>
    </w:p>
    <w:p w:rsidR="005949D3" w:rsidRPr="006211A5" w:rsidRDefault="005949D3" w:rsidP="008055DD">
      <w:pPr>
        <w:numPr>
          <w:ilvl w:val="0"/>
          <w:numId w:val="5"/>
        </w:numPr>
        <w:tabs>
          <w:tab w:val="clear" w:pos="720"/>
          <w:tab w:val="num" w:pos="360"/>
        </w:tabs>
        <w:ind w:left="360"/>
        <w:jc w:val="both"/>
        <w:rPr>
          <w:rFonts w:ascii="Century Gothic" w:hAnsi="Century Gothic"/>
        </w:rPr>
      </w:pPr>
      <w:r w:rsidRPr="006211A5">
        <w:rPr>
          <w:rFonts w:ascii="Century Gothic" w:hAnsi="Century Gothic"/>
        </w:rPr>
        <w:t>Ensure compliance within the codes of practice of the British Psychological Society, Health Professions Council and Cygnet Health Care policies and procedures.</w:t>
      </w:r>
    </w:p>
    <w:p w:rsidR="00125B69" w:rsidRPr="006211A5" w:rsidRDefault="00125B69" w:rsidP="008055DD">
      <w:pPr>
        <w:jc w:val="both"/>
        <w:rPr>
          <w:rFonts w:ascii="Century Gothic" w:hAnsi="Century Gothic"/>
          <w:b/>
        </w:rPr>
      </w:pPr>
    </w:p>
    <w:p w:rsidR="005949D3" w:rsidRPr="006211A5" w:rsidRDefault="005949D3" w:rsidP="008055DD">
      <w:pPr>
        <w:jc w:val="both"/>
        <w:rPr>
          <w:rFonts w:ascii="Century Gothic" w:hAnsi="Century Gothic"/>
          <w:b/>
          <w:u w:val="single"/>
        </w:rPr>
      </w:pPr>
      <w:r w:rsidRPr="006211A5">
        <w:rPr>
          <w:rFonts w:ascii="Century Gothic" w:hAnsi="Century Gothic"/>
          <w:b/>
          <w:u w:val="single"/>
        </w:rPr>
        <w:t>Confidentiality</w:t>
      </w:r>
    </w:p>
    <w:p w:rsidR="005949D3" w:rsidRPr="006211A5" w:rsidRDefault="005949D3" w:rsidP="008055DD">
      <w:pPr>
        <w:jc w:val="both"/>
        <w:rPr>
          <w:rFonts w:ascii="Century Gothic" w:hAnsi="Century Gothic"/>
        </w:rPr>
      </w:pPr>
    </w:p>
    <w:p w:rsidR="005949D3" w:rsidRPr="006211A5" w:rsidRDefault="005949D3" w:rsidP="008055DD">
      <w:pPr>
        <w:jc w:val="both"/>
        <w:rPr>
          <w:rFonts w:ascii="Century Gothic" w:hAnsi="Century Gothic"/>
        </w:rPr>
      </w:pPr>
      <w:r w:rsidRPr="006211A5">
        <w:rPr>
          <w:rFonts w:ascii="Century Gothic" w:hAnsi="Century Gothic"/>
        </w:rPr>
        <w:t>In the</w:t>
      </w:r>
      <w:r w:rsidR="00806FAC">
        <w:rPr>
          <w:rFonts w:ascii="Century Gothic" w:hAnsi="Century Gothic"/>
        </w:rPr>
        <w:t xml:space="preserve"> course of your employment </w:t>
      </w:r>
      <w:r w:rsidR="00A9058D" w:rsidRPr="006211A5">
        <w:rPr>
          <w:rFonts w:ascii="Century Gothic" w:hAnsi="Century Gothic"/>
          <w:vanish/>
        </w:rPr>
        <w:t>Care</w:t>
      </w:r>
      <w:r w:rsidRPr="006211A5">
        <w:rPr>
          <w:rFonts w:ascii="Century Gothic" w:hAnsi="Century Gothic"/>
          <w:vanish/>
        </w:rPr>
        <w:t xml:space="preserve"> </w:t>
      </w:r>
      <w:r w:rsidR="002C10BB" w:rsidRPr="006211A5">
        <w:rPr>
          <w:rFonts w:ascii="Century Gothic" w:hAnsi="Century Gothic"/>
        </w:rPr>
        <w:t>y</w:t>
      </w:r>
      <w:r w:rsidRPr="006211A5">
        <w:rPr>
          <w:rFonts w:ascii="Century Gothic" w:hAnsi="Century Gothic"/>
        </w:rPr>
        <w:t>ou must not read, discuss, disclose or pass on confidential information.</w:t>
      </w:r>
    </w:p>
    <w:p w:rsidR="005949D3" w:rsidRPr="006211A5" w:rsidRDefault="005949D3" w:rsidP="008055DD">
      <w:pPr>
        <w:jc w:val="both"/>
        <w:rPr>
          <w:rFonts w:ascii="Century Gothic" w:hAnsi="Century Gothic"/>
          <w:i/>
        </w:rPr>
      </w:pPr>
    </w:p>
    <w:p w:rsidR="005949D3" w:rsidRPr="006211A5" w:rsidRDefault="005949D3" w:rsidP="008055DD">
      <w:pPr>
        <w:pStyle w:val="BodyText"/>
        <w:jc w:val="both"/>
        <w:rPr>
          <w:rFonts w:ascii="Century Gothic" w:hAnsi="Century Gothic"/>
          <w:sz w:val="24"/>
          <w:szCs w:val="24"/>
        </w:rPr>
      </w:pPr>
      <w:r w:rsidRPr="006211A5">
        <w:rPr>
          <w:rFonts w:ascii="Century Gothic" w:hAnsi="Century Gothic"/>
          <w:sz w:val="24"/>
          <w:szCs w:val="24"/>
        </w:rPr>
        <w:t>Unauthorised disclosure of such information will be treated as a serious disciplinary matter.  In addition it is important that you realise that if this confidentiality is breached, this may result in civil proceedings or a criminal prosecution.</w:t>
      </w:r>
    </w:p>
    <w:p w:rsidR="005949D3" w:rsidRPr="006211A5" w:rsidRDefault="005949D3" w:rsidP="008055DD">
      <w:pPr>
        <w:jc w:val="both"/>
        <w:rPr>
          <w:rFonts w:ascii="Century Gothic" w:hAnsi="Century Gothic"/>
        </w:rPr>
      </w:pPr>
    </w:p>
    <w:p w:rsidR="005949D3" w:rsidRPr="006211A5" w:rsidRDefault="005949D3" w:rsidP="008055DD">
      <w:pPr>
        <w:jc w:val="both"/>
        <w:rPr>
          <w:rFonts w:ascii="Century Gothic" w:hAnsi="Century Gothic"/>
        </w:rPr>
      </w:pPr>
      <w:r w:rsidRPr="006211A5">
        <w:rPr>
          <w:rFonts w:ascii="Century Gothic" w:hAnsi="Century Gothic"/>
        </w:rPr>
        <w:t>This confidentiality must continue at all times and this agreement will continue beyond</w:t>
      </w:r>
      <w:r w:rsidR="00806FAC">
        <w:rPr>
          <w:rFonts w:ascii="Century Gothic" w:hAnsi="Century Gothic"/>
        </w:rPr>
        <w:t xml:space="preserve"> your period of employment.</w:t>
      </w:r>
    </w:p>
    <w:p w:rsidR="005949D3" w:rsidRPr="006211A5" w:rsidRDefault="005949D3" w:rsidP="008055DD">
      <w:pPr>
        <w:jc w:val="both"/>
        <w:rPr>
          <w:rFonts w:ascii="Century Gothic" w:hAnsi="Century Gothic"/>
        </w:rPr>
      </w:pPr>
    </w:p>
    <w:p w:rsidR="005949D3" w:rsidRPr="006211A5" w:rsidRDefault="005949D3" w:rsidP="008055DD">
      <w:pPr>
        <w:pStyle w:val="Heading4"/>
        <w:jc w:val="both"/>
        <w:rPr>
          <w:rFonts w:ascii="Century Gothic" w:hAnsi="Century Gothic"/>
          <w:sz w:val="24"/>
          <w:szCs w:val="24"/>
          <w:u w:val="single"/>
        </w:rPr>
      </w:pPr>
      <w:r w:rsidRPr="006211A5">
        <w:rPr>
          <w:rFonts w:ascii="Century Gothic" w:hAnsi="Century Gothic"/>
          <w:sz w:val="24"/>
          <w:szCs w:val="24"/>
          <w:u w:val="single"/>
        </w:rPr>
        <w:t>Health and Safety</w:t>
      </w:r>
    </w:p>
    <w:p w:rsidR="005949D3" w:rsidRPr="006211A5" w:rsidRDefault="005949D3" w:rsidP="008055DD">
      <w:pPr>
        <w:pStyle w:val="BodyText"/>
        <w:jc w:val="both"/>
        <w:rPr>
          <w:rFonts w:ascii="Century Gothic" w:hAnsi="Century Gothic"/>
          <w:i/>
          <w:sz w:val="24"/>
          <w:szCs w:val="24"/>
        </w:rPr>
      </w:pPr>
    </w:p>
    <w:p w:rsidR="005949D3" w:rsidRPr="006211A5" w:rsidRDefault="005949D3" w:rsidP="008055DD">
      <w:pPr>
        <w:pStyle w:val="BodyText"/>
        <w:jc w:val="both"/>
        <w:rPr>
          <w:rFonts w:ascii="Century Gothic" w:hAnsi="Century Gothic"/>
          <w:sz w:val="24"/>
          <w:szCs w:val="24"/>
        </w:rPr>
      </w:pPr>
      <w:r w:rsidRPr="006211A5">
        <w:rPr>
          <w:rFonts w:ascii="Century Gothic" w:hAnsi="Century Gothic"/>
          <w:sz w:val="24"/>
          <w:szCs w:val="24"/>
        </w:rPr>
        <w:t>You are required to make positive efforts to maintain your own personal safety and that of others by taking reasonable care, carrying out requirements of the law and following recognised codes of practice.  You are also required to be aware of and comply with Cygnet’s policies on health and safety, etc.</w:t>
      </w:r>
    </w:p>
    <w:p w:rsidR="005949D3" w:rsidRPr="006211A5" w:rsidRDefault="005949D3" w:rsidP="008055DD">
      <w:pPr>
        <w:tabs>
          <w:tab w:val="left" w:pos="4536"/>
        </w:tabs>
        <w:jc w:val="both"/>
        <w:rPr>
          <w:rFonts w:ascii="Century Gothic" w:hAnsi="Century Gothic"/>
        </w:rPr>
      </w:pPr>
    </w:p>
    <w:p w:rsidR="005949D3" w:rsidRPr="006211A5" w:rsidRDefault="005949D3" w:rsidP="008055DD">
      <w:pPr>
        <w:tabs>
          <w:tab w:val="left" w:pos="4536"/>
        </w:tabs>
        <w:jc w:val="both"/>
        <w:rPr>
          <w:rFonts w:ascii="Century Gothic" w:hAnsi="Century Gothic"/>
        </w:rPr>
      </w:pPr>
    </w:p>
    <w:p w:rsidR="005949D3" w:rsidRPr="006211A5" w:rsidRDefault="005949D3" w:rsidP="008055DD">
      <w:pPr>
        <w:pStyle w:val="Heading4"/>
        <w:tabs>
          <w:tab w:val="left" w:pos="4536"/>
        </w:tabs>
        <w:jc w:val="both"/>
        <w:rPr>
          <w:rFonts w:ascii="Century Gothic" w:hAnsi="Century Gothic"/>
          <w:sz w:val="24"/>
          <w:szCs w:val="24"/>
          <w:u w:val="single"/>
        </w:rPr>
      </w:pPr>
      <w:r w:rsidRPr="006211A5">
        <w:rPr>
          <w:rFonts w:ascii="Century Gothic" w:hAnsi="Century Gothic"/>
          <w:sz w:val="24"/>
          <w:szCs w:val="24"/>
          <w:u w:val="single"/>
        </w:rPr>
        <w:t>Service User and Carer Involvement</w:t>
      </w:r>
    </w:p>
    <w:p w:rsidR="005949D3" w:rsidRPr="006211A5" w:rsidRDefault="005949D3" w:rsidP="008055DD">
      <w:pPr>
        <w:pStyle w:val="BodyText2"/>
        <w:spacing w:line="240" w:lineRule="auto"/>
        <w:jc w:val="both"/>
        <w:rPr>
          <w:rFonts w:ascii="Century Gothic" w:hAnsi="Century Gothic"/>
        </w:rPr>
      </w:pPr>
    </w:p>
    <w:p w:rsidR="005949D3" w:rsidRPr="006211A5" w:rsidRDefault="005949D3" w:rsidP="008055DD">
      <w:pPr>
        <w:pStyle w:val="BodyText2"/>
        <w:spacing w:line="240" w:lineRule="auto"/>
        <w:jc w:val="both"/>
        <w:rPr>
          <w:rFonts w:ascii="Century Gothic" w:hAnsi="Century Gothic"/>
        </w:rPr>
      </w:pPr>
      <w:r w:rsidRPr="006211A5">
        <w:rPr>
          <w:rFonts w:ascii="Century Gothic" w:hAnsi="Century Gothic"/>
        </w:rPr>
        <w:lastRenderedPageBreak/>
        <w:t>Cygnet is committed to developing effective user and carer involvement at all stages in the delivery of care.  All employees are required to make positive efforts to support and promote successful user and carer participation as part of their day to day work.</w:t>
      </w:r>
    </w:p>
    <w:p w:rsidR="005949D3" w:rsidRPr="006211A5" w:rsidRDefault="005949D3" w:rsidP="008055DD">
      <w:pPr>
        <w:jc w:val="both"/>
        <w:rPr>
          <w:rFonts w:ascii="Century Gothic" w:hAnsi="Century Gothic"/>
        </w:rPr>
      </w:pPr>
    </w:p>
    <w:p w:rsidR="005949D3" w:rsidRPr="006211A5" w:rsidRDefault="005949D3" w:rsidP="008055DD">
      <w:pPr>
        <w:pStyle w:val="Heading4"/>
        <w:jc w:val="both"/>
        <w:rPr>
          <w:rFonts w:ascii="Century Gothic" w:hAnsi="Century Gothic"/>
          <w:sz w:val="24"/>
          <w:szCs w:val="24"/>
          <w:u w:val="single"/>
        </w:rPr>
      </w:pPr>
      <w:r w:rsidRPr="006211A5">
        <w:rPr>
          <w:rFonts w:ascii="Century Gothic" w:hAnsi="Century Gothic"/>
          <w:sz w:val="24"/>
          <w:szCs w:val="24"/>
          <w:u w:val="single"/>
        </w:rPr>
        <w:t>Personal Development</w:t>
      </w:r>
    </w:p>
    <w:p w:rsidR="005949D3" w:rsidRPr="006211A5" w:rsidRDefault="005949D3" w:rsidP="008055DD">
      <w:pPr>
        <w:jc w:val="both"/>
        <w:rPr>
          <w:rFonts w:ascii="Century Gothic" w:hAnsi="Century Gothic"/>
        </w:rPr>
      </w:pPr>
    </w:p>
    <w:p w:rsidR="005949D3" w:rsidRPr="006211A5" w:rsidRDefault="005949D3" w:rsidP="008055DD">
      <w:pPr>
        <w:jc w:val="both"/>
        <w:rPr>
          <w:rFonts w:ascii="Century Gothic" w:hAnsi="Century Gothic"/>
        </w:rPr>
      </w:pPr>
      <w:r w:rsidRPr="006211A5">
        <w:rPr>
          <w:rFonts w:ascii="Century Gothic" w:hAnsi="Century Gothic"/>
        </w:rPr>
        <w:t xml:space="preserve">Your development will be assessed using Cygnet’s Performance Appraisal Review process.  You will have the opportunity to discuss your development needs with your manager on an annual basis, with regular reviews. </w:t>
      </w:r>
    </w:p>
    <w:p w:rsidR="005949D3" w:rsidRPr="006211A5" w:rsidRDefault="005949D3" w:rsidP="008055DD">
      <w:pPr>
        <w:pStyle w:val="BodyText"/>
        <w:jc w:val="both"/>
        <w:rPr>
          <w:rFonts w:ascii="Century Gothic" w:hAnsi="Century Gothic"/>
          <w:sz w:val="24"/>
          <w:szCs w:val="24"/>
        </w:rPr>
      </w:pPr>
    </w:p>
    <w:p w:rsidR="005949D3" w:rsidRPr="006211A5" w:rsidRDefault="005949D3" w:rsidP="008055DD">
      <w:pPr>
        <w:pStyle w:val="BodyText"/>
        <w:jc w:val="both"/>
        <w:rPr>
          <w:rFonts w:ascii="Century Gothic" w:hAnsi="Century Gothic"/>
          <w:sz w:val="24"/>
          <w:szCs w:val="24"/>
          <w:u w:val="single"/>
        </w:rPr>
      </w:pPr>
      <w:r w:rsidRPr="006211A5">
        <w:rPr>
          <w:rFonts w:ascii="Century Gothic" w:hAnsi="Century Gothic"/>
          <w:b/>
          <w:sz w:val="24"/>
          <w:szCs w:val="24"/>
          <w:u w:val="single"/>
        </w:rPr>
        <w:t>Terms and Conditions</w:t>
      </w:r>
    </w:p>
    <w:p w:rsidR="005949D3" w:rsidRPr="006211A5" w:rsidRDefault="005949D3" w:rsidP="008055DD">
      <w:pPr>
        <w:pStyle w:val="BodyText"/>
        <w:jc w:val="both"/>
        <w:rPr>
          <w:rFonts w:ascii="Century Gothic" w:hAnsi="Century Gothic"/>
          <w:sz w:val="24"/>
          <w:szCs w:val="24"/>
        </w:rPr>
      </w:pPr>
    </w:p>
    <w:p w:rsidR="005949D3" w:rsidRPr="006211A5" w:rsidRDefault="005949D3" w:rsidP="008055DD">
      <w:pPr>
        <w:pStyle w:val="BodyText"/>
        <w:jc w:val="both"/>
        <w:rPr>
          <w:rFonts w:ascii="Century Gothic" w:hAnsi="Century Gothic"/>
          <w:sz w:val="24"/>
          <w:szCs w:val="24"/>
        </w:rPr>
      </w:pPr>
      <w:r w:rsidRPr="006211A5">
        <w:rPr>
          <w:rFonts w:ascii="Century Gothic" w:hAnsi="Century Gothic"/>
          <w:sz w:val="24"/>
          <w:szCs w:val="24"/>
        </w:rPr>
        <w:t>The post holder is subject to the terms and conditions of Cygnet Health Care.</w:t>
      </w:r>
    </w:p>
    <w:p w:rsidR="005949D3" w:rsidRPr="006211A5" w:rsidRDefault="005949D3" w:rsidP="008055DD">
      <w:pPr>
        <w:pStyle w:val="BodyText"/>
        <w:jc w:val="both"/>
        <w:rPr>
          <w:rFonts w:ascii="Century Gothic" w:hAnsi="Century Gothic"/>
          <w:sz w:val="24"/>
          <w:szCs w:val="24"/>
        </w:rPr>
      </w:pPr>
    </w:p>
    <w:p w:rsidR="005949D3" w:rsidRDefault="005949D3" w:rsidP="00806FAC">
      <w:pPr>
        <w:pStyle w:val="BodyText"/>
        <w:jc w:val="both"/>
        <w:rPr>
          <w:rFonts w:ascii="Century Gothic" w:hAnsi="Century Gothic"/>
          <w:b/>
          <w:i/>
          <w:sz w:val="24"/>
          <w:szCs w:val="24"/>
        </w:rPr>
      </w:pPr>
      <w:r w:rsidRPr="006211A5">
        <w:rPr>
          <w:rFonts w:ascii="Century Gothic" w:hAnsi="Century Gothic"/>
          <w:b/>
          <w:i/>
          <w:sz w:val="24"/>
          <w:szCs w:val="24"/>
        </w:rPr>
        <w:t>This Job description gives an outline of the post and is subject to</w:t>
      </w:r>
      <w:r w:rsidR="00626AA3" w:rsidRPr="006211A5">
        <w:rPr>
          <w:rFonts w:ascii="Century Gothic" w:hAnsi="Century Gothic"/>
          <w:b/>
          <w:i/>
          <w:sz w:val="24"/>
          <w:szCs w:val="24"/>
        </w:rPr>
        <w:t xml:space="preserve"> on-going</w:t>
      </w:r>
      <w:r w:rsidRPr="006211A5">
        <w:rPr>
          <w:rFonts w:ascii="Century Gothic" w:hAnsi="Century Gothic"/>
          <w:b/>
          <w:i/>
          <w:sz w:val="24"/>
          <w:szCs w:val="24"/>
        </w:rPr>
        <w:t xml:space="preserve"> review in consultation with the post holder.</w:t>
      </w:r>
    </w:p>
    <w:p w:rsidR="00806FAC" w:rsidRDefault="00806FAC" w:rsidP="00806FAC">
      <w:pPr>
        <w:pStyle w:val="BodyText"/>
        <w:jc w:val="both"/>
        <w:rPr>
          <w:rFonts w:ascii="Century Gothic" w:hAnsi="Century Gothic"/>
          <w:b/>
          <w:i/>
          <w:sz w:val="24"/>
          <w:szCs w:val="24"/>
        </w:rPr>
      </w:pPr>
    </w:p>
    <w:p w:rsidR="00806FAC" w:rsidRDefault="00806FAC" w:rsidP="00806FAC">
      <w:pPr>
        <w:pStyle w:val="BodyText"/>
        <w:jc w:val="both"/>
        <w:rPr>
          <w:rFonts w:ascii="Century Gothic" w:hAnsi="Century Gothic"/>
          <w:b/>
          <w:i/>
          <w:sz w:val="24"/>
          <w:szCs w:val="24"/>
        </w:rPr>
      </w:pPr>
    </w:p>
    <w:p w:rsidR="00806FAC" w:rsidRDefault="00806FAC" w:rsidP="00806FAC">
      <w:pPr>
        <w:pStyle w:val="BodyText"/>
        <w:jc w:val="both"/>
        <w:rPr>
          <w:rFonts w:ascii="Century Gothic" w:hAnsi="Century Gothic"/>
          <w:sz w:val="24"/>
          <w:szCs w:val="24"/>
        </w:rPr>
      </w:pPr>
      <w:r>
        <w:rPr>
          <w:rFonts w:ascii="Century Gothic" w:hAnsi="Century Gothic"/>
          <w:sz w:val="24"/>
          <w:szCs w:val="24"/>
        </w:rPr>
        <w:t>Signature…………………………………………………..</w:t>
      </w: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r>
        <w:rPr>
          <w:rFonts w:ascii="Century Gothic" w:hAnsi="Century Gothic"/>
          <w:sz w:val="24"/>
          <w:szCs w:val="24"/>
        </w:rPr>
        <w:t>Date…………………………………………………………..</w:t>
      </w: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Pr="00806FAC" w:rsidRDefault="00806FAC" w:rsidP="00806FAC">
      <w:pPr>
        <w:pStyle w:val="BodyText"/>
        <w:jc w:val="both"/>
        <w:rPr>
          <w:rFonts w:ascii="Century Gothic" w:hAnsi="Century Gothic"/>
          <w:sz w:val="24"/>
          <w:szCs w:val="24"/>
        </w:rPr>
      </w:pPr>
    </w:p>
    <w:p w:rsidR="005949D3" w:rsidRPr="006211A5" w:rsidRDefault="005949D3" w:rsidP="008055DD">
      <w:pPr>
        <w:pStyle w:val="Heading1"/>
        <w:jc w:val="both"/>
        <w:rPr>
          <w:rFonts w:ascii="Century Gothic" w:hAnsi="Century Gothic"/>
          <w:sz w:val="28"/>
          <w:szCs w:val="28"/>
        </w:rPr>
      </w:pPr>
      <w:r w:rsidRPr="006211A5">
        <w:rPr>
          <w:rFonts w:ascii="Century Gothic" w:hAnsi="Century Gothic"/>
          <w:sz w:val="28"/>
          <w:szCs w:val="28"/>
        </w:rPr>
        <w:lastRenderedPageBreak/>
        <w:t>PERSON SPECIFICATION</w:t>
      </w:r>
    </w:p>
    <w:p w:rsidR="00626AA3" w:rsidRPr="006211A5" w:rsidRDefault="00626AA3" w:rsidP="00626AA3">
      <w:pPr>
        <w:rPr>
          <w:rFonts w:ascii="Century Gothic" w:hAnsi="Century Gothic"/>
        </w:rPr>
      </w:pPr>
    </w:p>
    <w:p w:rsidR="005949D3" w:rsidRPr="006211A5" w:rsidRDefault="005949D3" w:rsidP="008055DD">
      <w:pPr>
        <w:jc w:val="both"/>
        <w:rPr>
          <w:rFonts w:ascii="Century Gothic" w:hAnsi="Century Gothic"/>
          <w:b/>
        </w:rPr>
      </w:pPr>
      <w:r w:rsidRPr="006211A5">
        <w:rPr>
          <w:rFonts w:ascii="Century Gothic" w:hAnsi="Century Gothic"/>
          <w:b/>
          <w:u w:val="single"/>
        </w:rPr>
        <w:t>Job Title:</w:t>
      </w:r>
      <w:r w:rsidR="008A2FB1" w:rsidRPr="006211A5">
        <w:rPr>
          <w:rFonts w:ascii="Century Gothic" w:hAnsi="Century Gothic"/>
          <w:b/>
          <w:u w:val="single"/>
        </w:rPr>
        <w:t xml:space="preserve">  </w:t>
      </w:r>
      <w:r w:rsidR="008A2FB1" w:rsidRPr="006211A5">
        <w:rPr>
          <w:rFonts w:ascii="Century Gothic" w:hAnsi="Century Gothic"/>
          <w:b/>
        </w:rPr>
        <w:t xml:space="preserve"> </w:t>
      </w:r>
      <w:r w:rsidR="004A47BD" w:rsidRPr="006211A5">
        <w:rPr>
          <w:rFonts w:ascii="Century Gothic" w:hAnsi="Century Gothic"/>
          <w:b/>
        </w:rPr>
        <w:t xml:space="preserve"> </w:t>
      </w:r>
      <w:r w:rsidR="00806FAC">
        <w:rPr>
          <w:rFonts w:ascii="Century Gothic" w:hAnsi="Century Gothic"/>
          <w:b/>
        </w:rPr>
        <w:t>Clinical</w:t>
      </w:r>
      <w:r w:rsidRPr="006211A5">
        <w:rPr>
          <w:rFonts w:ascii="Century Gothic" w:hAnsi="Century Gothic"/>
          <w:b/>
        </w:rPr>
        <w:t xml:space="preserve"> Psychologist</w:t>
      </w:r>
    </w:p>
    <w:p w:rsidR="006D0949" w:rsidRPr="006211A5" w:rsidRDefault="006D0949" w:rsidP="008055DD">
      <w:pPr>
        <w:jc w:val="both"/>
        <w:rPr>
          <w:rFonts w:ascii="Century Gothic" w:hAnsi="Century Gothic"/>
          <w:b/>
        </w:rPr>
      </w:pPr>
    </w:p>
    <w:p w:rsidR="00626AA3" w:rsidRPr="006211A5" w:rsidRDefault="00626AA3" w:rsidP="008055DD">
      <w:pPr>
        <w:jc w:val="both"/>
        <w:rPr>
          <w:rFonts w:ascii="Century Gothic" w:hAnsi="Century Gothic"/>
          <w:b/>
        </w:rPr>
      </w:pPr>
    </w:p>
    <w:p w:rsidR="00801E5D" w:rsidRPr="006211A5" w:rsidRDefault="00801E5D" w:rsidP="008055DD">
      <w:pPr>
        <w:jc w:val="both"/>
        <w:rPr>
          <w:rFonts w:ascii="Century Gothic" w:hAnsi="Century Gothic"/>
          <w:b/>
        </w:rPr>
      </w:pPr>
    </w:p>
    <w:p w:rsidR="00801E5D" w:rsidRPr="006211A5" w:rsidRDefault="00801E5D" w:rsidP="00801E5D">
      <w:pPr>
        <w:jc w:val="center"/>
        <w:rPr>
          <w:rFonts w:ascii="Century Gothic" w:hAnsi="Century Gothic" w:cs="Arial"/>
          <w:b/>
          <w:sz w:val="22"/>
          <w:szCs w:val="22"/>
          <w:u w:val="single"/>
        </w:rPr>
      </w:pPr>
      <w:r w:rsidRPr="006211A5">
        <w:rPr>
          <w:rFonts w:ascii="Century Gothic" w:hAnsi="Century Gothic" w:cs="Arial"/>
          <w:b/>
          <w:sz w:val="22"/>
          <w:szCs w:val="22"/>
          <w:u w:val="single"/>
        </w:rPr>
        <w:t>Person Specification</w:t>
      </w:r>
    </w:p>
    <w:p w:rsidR="00801E5D" w:rsidRPr="006211A5" w:rsidRDefault="00801E5D" w:rsidP="00801E5D">
      <w:pPr>
        <w:rPr>
          <w:rFonts w:ascii="Century Gothic" w:hAnsi="Century Gothic"/>
        </w:rPr>
      </w:pPr>
    </w:p>
    <w:tbl>
      <w:tblPr>
        <w:tblW w:w="1063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571"/>
        <w:gridCol w:w="3240"/>
        <w:gridCol w:w="2119"/>
      </w:tblGrid>
      <w:tr w:rsidR="00801E5D" w:rsidRPr="006211A5" w:rsidTr="00525EB4">
        <w:tc>
          <w:tcPr>
            <w:tcW w:w="1702" w:type="dxa"/>
            <w:shd w:val="clear" w:color="auto" w:fill="D9D9D9"/>
          </w:tcPr>
          <w:p w:rsidR="00801E5D" w:rsidRPr="006211A5" w:rsidRDefault="00801E5D" w:rsidP="00525EB4">
            <w:pPr>
              <w:rPr>
                <w:rFonts w:ascii="Century Gothic" w:hAnsi="Century Gothic"/>
                <w:sz w:val="22"/>
                <w:szCs w:val="22"/>
              </w:rPr>
            </w:pPr>
          </w:p>
        </w:tc>
        <w:tc>
          <w:tcPr>
            <w:tcW w:w="3571" w:type="dxa"/>
            <w:shd w:val="clear" w:color="auto" w:fill="D9D9D9"/>
          </w:tcPr>
          <w:p w:rsidR="00801E5D" w:rsidRPr="006211A5" w:rsidRDefault="00801E5D" w:rsidP="00525EB4">
            <w:pPr>
              <w:jc w:val="center"/>
              <w:rPr>
                <w:rFonts w:ascii="Century Gothic" w:hAnsi="Century Gothic"/>
                <w:sz w:val="22"/>
                <w:szCs w:val="22"/>
              </w:rPr>
            </w:pPr>
            <w:r w:rsidRPr="006211A5">
              <w:rPr>
                <w:rFonts w:ascii="Century Gothic" w:hAnsi="Century Gothic" w:cs="Arial"/>
                <w:b/>
                <w:bCs/>
                <w:sz w:val="22"/>
                <w:szCs w:val="22"/>
              </w:rPr>
              <w:t>Essential</w:t>
            </w:r>
          </w:p>
        </w:tc>
        <w:tc>
          <w:tcPr>
            <w:tcW w:w="3240" w:type="dxa"/>
            <w:shd w:val="clear" w:color="auto" w:fill="D9D9D9"/>
          </w:tcPr>
          <w:p w:rsidR="00801E5D" w:rsidRPr="006211A5" w:rsidRDefault="00801E5D" w:rsidP="00525EB4">
            <w:pPr>
              <w:jc w:val="center"/>
              <w:rPr>
                <w:rFonts w:ascii="Century Gothic" w:hAnsi="Century Gothic"/>
                <w:sz w:val="22"/>
                <w:szCs w:val="22"/>
              </w:rPr>
            </w:pPr>
            <w:r w:rsidRPr="006211A5">
              <w:rPr>
                <w:rFonts w:ascii="Century Gothic" w:hAnsi="Century Gothic" w:cs="Arial"/>
                <w:b/>
                <w:bCs/>
                <w:sz w:val="22"/>
                <w:szCs w:val="22"/>
              </w:rPr>
              <w:t>Desirable</w:t>
            </w:r>
          </w:p>
        </w:tc>
        <w:tc>
          <w:tcPr>
            <w:tcW w:w="2119" w:type="dxa"/>
            <w:shd w:val="clear" w:color="auto" w:fill="D9D9D9"/>
          </w:tcPr>
          <w:p w:rsidR="00801E5D" w:rsidRPr="006211A5" w:rsidRDefault="00801E5D" w:rsidP="00525EB4">
            <w:pPr>
              <w:jc w:val="center"/>
              <w:rPr>
                <w:rFonts w:ascii="Century Gothic" w:hAnsi="Century Gothic"/>
                <w:sz w:val="22"/>
                <w:szCs w:val="22"/>
              </w:rPr>
            </w:pPr>
            <w:r w:rsidRPr="006211A5">
              <w:rPr>
                <w:rFonts w:ascii="Century Gothic" w:hAnsi="Century Gothic" w:cs="Arial"/>
                <w:b/>
                <w:bCs/>
                <w:sz w:val="22"/>
                <w:szCs w:val="22"/>
              </w:rPr>
              <w:t>How Tested</w:t>
            </w:r>
          </w:p>
        </w:tc>
      </w:tr>
      <w:tr w:rsidR="00801E5D" w:rsidRPr="006211A5" w:rsidTr="00525EB4">
        <w:tc>
          <w:tcPr>
            <w:tcW w:w="1702" w:type="dxa"/>
            <w:shd w:val="clear" w:color="auto" w:fill="D9D9D9"/>
          </w:tcPr>
          <w:p w:rsidR="00801E5D" w:rsidRPr="006211A5" w:rsidRDefault="00801E5D" w:rsidP="00525EB4">
            <w:pPr>
              <w:rPr>
                <w:rFonts w:ascii="Century Gothic" w:hAnsi="Century Gothic" w:cs="Arial"/>
                <w:b/>
                <w:bCs/>
                <w:sz w:val="22"/>
                <w:szCs w:val="22"/>
              </w:rPr>
            </w:pPr>
          </w:p>
          <w:p w:rsidR="00801E5D" w:rsidRPr="006211A5" w:rsidRDefault="00801E5D" w:rsidP="00525EB4">
            <w:pPr>
              <w:rPr>
                <w:rFonts w:ascii="Century Gothic" w:hAnsi="Century Gothic" w:cs="Arial"/>
                <w:b/>
                <w:bCs/>
                <w:sz w:val="22"/>
                <w:szCs w:val="22"/>
              </w:rPr>
            </w:pPr>
            <w:r w:rsidRPr="006211A5">
              <w:rPr>
                <w:rFonts w:ascii="Century Gothic" w:hAnsi="Century Gothic" w:cs="Arial"/>
                <w:b/>
                <w:bCs/>
                <w:sz w:val="22"/>
                <w:szCs w:val="22"/>
              </w:rPr>
              <w:t>Training &amp; Qualifications</w:t>
            </w:r>
          </w:p>
          <w:p w:rsidR="00801E5D" w:rsidRPr="006211A5" w:rsidRDefault="00801E5D" w:rsidP="00525EB4">
            <w:pPr>
              <w:rPr>
                <w:rFonts w:ascii="Century Gothic" w:hAnsi="Century Gothic"/>
                <w:sz w:val="22"/>
                <w:szCs w:val="22"/>
              </w:rPr>
            </w:pPr>
          </w:p>
        </w:tc>
        <w:tc>
          <w:tcPr>
            <w:tcW w:w="3571" w:type="dxa"/>
          </w:tcPr>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 xml:space="preserve">Post-graduate doctoral level training in clinical or forensic psychology, leading to eligibility for chartered status with the BPS </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Eligible for registration with the H</w:t>
            </w:r>
            <w:r w:rsidR="000424BE" w:rsidRPr="006211A5">
              <w:rPr>
                <w:rFonts w:ascii="Century Gothic" w:hAnsi="Century Gothic" w:cs="Arial"/>
                <w:sz w:val="20"/>
                <w:szCs w:val="20"/>
              </w:rPr>
              <w:t>C</w:t>
            </w:r>
            <w:r w:rsidRPr="006211A5">
              <w:rPr>
                <w:rFonts w:ascii="Century Gothic" w:hAnsi="Century Gothic" w:cs="Arial"/>
                <w:sz w:val="20"/>
                <w:szCs w:val="20"/>
              </w:rPr>
              <w:t>PC under the appropriate domain specific title</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Eligibility for Graduate Membership of BPS</w:t>
            </w:r>
          </w:p>
          <w:p w:rsidR="00801E5D" w:rsidRPr="006211A5" w:rsidRDefault="00801E5D" w:rsidP="00801E5D">
            <w:pPr>
              <w:rPr>
                <w:rFonts w:ascii="Century Gothic" w:hAnsi="Century Gothic" w:cs="Arial"/>
                <w:sz w:val="20"/>
                <w:szCs w:val="20"/>
              </w:rPr>
            </w:pPr>
          </w:p>
        </w:tc>
        <w:tc>
          <w:tcPr>
            <w:tcW w:w="3240" w:type="dxa"/>
          </w:tcPr>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Training in dual diagnosis/substance misuse</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 xml:space="preserve">Training in implementing the Recovery Approach </w:t>
            </w:r>
          </w:p>
        </w:tc>
        <w:tc>
          <w:tcPr>
            <w:tcW w:w="2119" w:type="dxa"/>
          </w:tcPr>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Application Form</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Interview</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References</w:t>
            </w:r>
          </w:p>
          <w:p w:rsidR="00801E5D" w:rsidRPr="006211A5" w:rsidRDefault="00801E5D" w:rsidP="00801E5D">
            <w:pPr>
              <w:numPr>
                <w:ilvl w:val="0"/>
                <w:numId w:val="6"/>
              </w:numPr>
              <w:rPr>
                <w:rFonts w:ascii="Century Gothic" w:hAnsi="Century Gothic"/>
                <w:sz w:val="20"/>
                <w:szCs w:val="20"/>
              </w:rPr>
            </w:pPr>
            <w:r w:rsidRPr="006211A5">
              <w:rPr>
                <w:rFonts w:ascii="Century Gothic" w:hAnsi="Century Gothic" w:cs="Arial"/>
                <w:sz w:val="20"/>
                <w:szCs w:val="20"/>
              </w:rPr>
              <w:t>Proof of qualifications a</w:t>
            </w:r>
            <w:r w:rsidR="00626AA3" w:rsidRPr="006211A5">
              <w:rPr>
                <w:rFonts w:ascii="Century Gothic" w:hAnsi="Century Gothic" w:cs="Arial"/>
                <w:sz w:val="20"/>
                <w:szCs w:val="20"/>
              </w:rPr>
              <w:t xml:space="preserve">nd professional registration as </w:t>
            </w:r>
            <w:r w:rsidRPr="006211A5">
              <w:rPr>
                <w:rFonts w:ascii="Century Gothic" w:hAnsi="Century Gothic" w:cs="Arial"/>
                <w:sz w:val="20"/>
                <w:szCs w:val="20"/>
              </w:rPr>
              <w:t>relevant</w:t>
            </w:r>
          </w:p>
        </w:tc>
      </w:tr>
      <w:tr w:rsidR="00801E5D" w:rsidRPr="006211A5" w:rsidTr="00525EB4">
        <w:tc>
          <w:tcPr>
            <w:tcW w:w="1702" w:type="dxa"/>
            <w:shd w:val="clear" w:color="auto" w:fill="D9D9D9"/>
          </w:tcPr>
          <w:p w:rsidR="00801E5D" w:rsidRPr="006211A5" w:rsidRDefault="00801E5D" w:rsidP="00525EB4">
            <w:pPr>
              <w:rPr>
                <w:rFonts w:ascii="Century Gothic" w:hAnsi="Century Gothic" w:cs="Arial"/>
                <w:b/>
                <w:bCs/>
                <w:sz w:val="22"/>
                <w:szCs w:val="22"/>
              </w:rPr>
            </w:pPr>
          </w:p>
          <w:p w:rsidR="00801E5D" w:rsidRPr="006211A5" w:rsidRDefault="00801E5D" w:rsidP="00525EB4">
            <w:pPr>
              <w:rPr>
                <w:rFonts w:ascii="Century Gothic" w:hAnsi="Century Gothic"/>
                <w:sz w:val="22"/>
                <w:szCs w:val="22"/>
              </w:rPr>
            </w:pPr>
            <w:r w:rsidRPr="006211A5">
              <w:rPr>
                <w:rFonts w:ascii="Century Gothic" w:hAnsi="Century Gothic" w:cs="Arial"/>
                <w:b/>
                <w:bCs/>
                <w:sz w:val="22"/>
                <w:szCs w:val="22"/>
              </w:rPr>
              <w:t>Experience</w:t>
            </w:r>
          </w:p>
        </w:tc>
        <w:tc>
          <w:tcPr>
            <w:tcW w:w="3571" w:type="dxa"/>
          </w:tcPr>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Experience of specialist psychological assessment and treatment of people with a wide range of mental health problems, of varying severity and complexity</w:t>
            </w:r>
          </w:p>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Experience of working with a variety of patient groups, of varying severity, across the whole life course presenting problems that reflect the full range of clinical severity including maintaining a high degree of professionalism in the face of highly emotive and distressing problems and verbal and physical abuse</w:t>
            </w:r>
          </w:p>
          <w:p w:rsidR="00801E5D" w:rsidRPr="006211A5" w:rsidRDefault="00801E5D" w:rsidP="00801E5D">
            <w:pPr>
              <w:numPr>
                <w:ilvl w:val="0"/>
                <w:numId w:val="7"/>
              </w:numPr>
              <w:rPr>
                <w:rFonts w:ascii="Century Gothic" w:hAnsi="Century Gothic" w:cs="Arial"/>
                <w:sz w:val="20"/>
                <w:szCs w:val="20"/>
                <w:lang w:val="en-US"/>
              </w:rPr>
            </w:pPr>
            <w:r w:rsidRPr="006211A5">
              <w:rPr>
                <w:rFonts w:ascii="Century Gothic" w:hAnsi="Century Gothic" w:cs="Arial"/>
                <w:sz w:val="20"/>
                <w:szCs w:val="20"/>
              </w:rPr>
              <w:t>Experience of working</w:t>
            </w:r>
            <w:r w:rsidR="00CB6BA7" w:rsidRPr="006211A5">
              <w:rPr>
                <w:rFonts w:ascii="Century Gothic" w:hAnsi="Century Gothic" w:cs="Arial"/>
                <w:sz w:val="20"/>
                <w:szCs w:val="20"/>
              </w:rPr>
              <w:t xml:space="preserve"> on in-patient wards</w:t>
            </w:r>
            <w:r w:rsidRPr="006211A5">
              <w:rPr>
                <w:rFonts w:ascii="Century Gothic" w:hAnsi="Century Gothic" w:cs="Arial"/>
                <w:sz w:val="20"/>
                <w:szCs w:val="20"/>
              </w:rPr>
              <w:t xml:space="preserve">, </w:t>
            </w:r>
            <w:r w:rsidR="00CB6BA7" w:rsidRPr="006211A5">
              <w:rPr>
                <w:rFonts w:ascii="Century Gothic" w:hAnsi="Century Gothic" w:cs="Arial"/>
                <w:sz w:val="20"/>
                <w:szCs w:val="20"/>
              </w:rPr>
              <w:t>and within an MDT framework</w:t>
            </w:r>
          </w:p>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 xml:space="preserve">Experience of CBT group and individual work and in </w:t>
            </w:r>
            <w:r w:rsidR="00626AA3" w:rsidRPr="006211A5">
              <w:rPr>
                <w:rFonts w:ascii="Century Gothic" w:hAnsi="Century Gothic" w:cs="Arial"/>
                <w:sz w:val="20"/>
                <w:szCs w:val="20"/>
              </w:rPr>
              <w:t>supervising/facilitating/</w:t>
            </w:r>
            <w:r w:rsidRPr="006211A5">
              <w:rPr>
                <w:rFonts w:ascii="Century Gothic" w:hAnsi="Century Gothic" w:cs="Arial"/>
                <w:sz w:val="20"/>
                <w:szCs w:val="20"/>
              </w:rPr>
              <w:t>running</w:t>
            </w:r>
            <w:r w:rsidR="00626AA3" w:rsidRPr="006211A5">
              <w:rPr>
                <w:rFonts w:ascii="Century Gothic" w:hAnsi="Century Gothic" w:cs="Arial"/>
                <w:sz w:val="20"/>
                <w:szCs w:val="20"/>
              </w:rPr>
              <w:t xml:space="preserve"> of</w:t>
            </w:r>
            <w:r w:rsidRPr="006211A5">
              <w:rPr>
                <w:rFonts w:ascii="Century Gothic" w:hAnsi="Century Gothic" w:cs="Arial"/>
                <w:sz w:val="20"/>
                <w:szCs w:val="20"/>
              </w:rPr>
              <w:t xml:space="preserve"> therapeutic/psycho-educational groups</w:t>
            </w:r>
          </w:p>
        </w:tc>
        <w:tc>
          <w:tcPr>
            <w:tcW w:w="3240" w:type="dxa"/>
          </w:tcPr>
          <w:p w:rsidR="00CB6BA7"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 xml:space="preserve">Further specialist training/experience </w:t>
            </w:r>
            <w:r w:rsidR="00CB6BA7" w:rsidRPr="006211A5">
              <w:rPr>
                <w:rFonts w:ascii="Century Gothic" w:hAnsi="Century Gothic" w:cs="Arial"/>
                <w:sz w:val="20"/>
                <w:szCs w:val="20"/>
              </w:rPr>
              <w:t>of working with people with a dual diagnosis</w:t>
            </w:r>
          </w:p>
          <w:p w:rsidR="00CB6BA7" w:rsidRPr="006211A5" w:rsidRDefault="00CB6BA7" w:rsidP="00801E5D">
            <w:pPr>
              <w:numPr>
                <w:ilvl w:val="0"/>
                <w:numId w:val="7"/>
              </w:numPr>
              <w:rPr>
                <w:rFonts w:ascii="Century Gothic" w:hAnsi="Century Gothic" w:cs="Arial"/>
                <w:sz w:val="20"/>
                <w:szCs w:val="20"/>
              </w:rPr>
            </w:pPr>
            <w:r w:rsidRPr="006211A5">
              <w:rPr>
                <w:rFonts w:ascii="Century Gothic" w:hAnsi="Century Gothic" w:cs="Arial"/>
                <w:sz w:val="20"/>
                <w:szCs w:val="20"/>
              </w:rPr>
              <w:t>Experience of working with individuals using a recovery oriented approach</w:t>
            </w:r>
          </w:p>
          <w:p w:rsidR="00CB6BA7" w:rsidRPr="006211A5" w:rsidRDefault="00CB6BA7" w:rsidP="00CB6BA7">
            <w:pPr>
              <w:pStyle w:val="ListParagraph"/>
              <w:widowControl w:val="0"/>
              <w:numPr>
                <w:ilvl w:val="0"/>
                <w:numId w:val="10"/>
              </w:numPr>
              <w:autoSpaceDE w:val="0"/>
              <w:autoSpaceDN w:val="0"/>
              <w:adjustRightInd w:val="0"/>
              <w:rPr>
                <w:rFonts w:ascii="Century Gothic" w:hAnsi="Century Gothic" w:cs="Arial"/>
                <w:sz w:val="20"/>
                <w:szCs w:val="20"/>
                <w:lang w:val="en-US"/>
              </w:rPr>
            </w:pPr>
            <w:r w:rsidRPr="006211A5">
              <w:rPr>
                <w:rFonts w:ascii="Century Gothic" w:hAnsi="Century Gothic" w:cs="Arial"/>
                <w:sz w:val="20"/>
                <w:szCs w:val="20"/>
                <w:lang w:val="en-US"/>
              </w:rPr>
              <w:t>Experience of the application of psychology in different cultural contexts</w:t>
            </w:r>
          </w:p>
          <w:p w:rsidR="00CB6BA7" w:rsidRPr="006211A5" w:rsidRDefault="00CB6BA7" w:rsidP="00CB6BA7">
            <w:pPr>
              <w:numPr>
                <w:ilvl w:val="0"/>
                <w:numId w:val="7"/>
              </w:numPr>
              <w:rPr>
                <w:rFonts w:ascii="Century Gothic" w:hAnsi="Century Gothic" w:cs="Arial"/>
                <w:sz w:val="20"/>
                <w:szCs w:val="20"/>
              </w:rPr>
            </w:pPr>
            <w:r w:rsidRPr="006211A5">
              <w:rPr>
                <w:rFonts w:ascii="Century Gothic" w:hAnsi="Century Gothic" w:cs="Arial"/>
                <w:color w:val="000000"/>
                <w:sz w:val="20"/>
                <w:szCs w:val="20"/>
              </w:rPr>
              <w:t>Experience of working in secure and/or forensic services.</w:t>
            </w:r>
          </w:p>
          <w:p w:rsidR="00801E5D" w:rsidRPr="006211A5" w:rsidRDefault="008A2FB1" w:rsidP="002C10BB">
            <w:pPr>
              <w:numPr>
                <w:ilvl w:val="0"/>
                <w:numId w:val="7"/>
              </w:numPr>
              <w:rPr>
                <w:rFonts w:ascii="Century Gothic" w:hAnsi="Century Gothic"/>
              </w:rPr>
            </w:pPr>
            <w:r w:rsidRPr="006211A5">
              <w:rPr>
                <w:rFonts w:ascii="Century Gothic" w:hAnsi="Century Gothic"/>
                <w:sz w:val="20"/>
                <w:szCs w:val="20"/>
              </w:rPr>
              <w:t>Experience of HCR20s</w:t>
            </w:r>
          </w:p>
        </w:tc>
        <w:tc>
          <w:tcPr>
            <w:tcW w:w="2119" w:type="dxa"/>
          </w:tcPr>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Application Form</w:t>
            </w:r>
          </w:p>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Interview</w:t>
            </w:r>
          </w:p>
          <w:p w:rsidR="00801E5D" w:rsidRPr="006211A5" w:rsidRDefault="00801E5D" w:rsidP="00801E5D">
            <w:pPr>
              <w:numPr>
                <w:ilvl w:val="0"/>
                <w:numId w:val="7"/>
              </w:numPr>
              <w:rPr>
                <w:rFonts w:ascii="Century Gothic" w:hAnsi="Century Gothic"/>
                <w:sz w:val="20"/>
                <w:szCs w:val="20"/>
              </w:rPr>
            </w:pPr>
            <w:r w:rsidRPr="006211A5">
              <w:rPr>
                <w:rFonts w:ascii="Century Gothic" w:hAnsi="Century Gothic" w:cs="Arial"/>
                <w:sz w:val="20"/>
                <w:szCs w:val="20"/>
              </w:rPr>
              <w:t>References</w:t>
            </w:r>
            <w:r w:rsidRPr="006211A5">
              <w:rPr>
                <w:rFonts w:ascii="Century Gothic" w:hAnsi="Century Gothic"/>
                <w:sz w:val="20"/>
                <w:szCs w:val="20"/>
              </w:rPr>
              <w:t xml:space="preserve"> </w:t>
            </w:r>
          </w:p>
        </w:tc>
      </w:tr>
      <w:tr w:rsidR="00801E5D" w:rsidRPr="006211A5" w:rsidTr="00525EB4">
        <w:tc>
          <w:tcPr>
            <w:tcW w:w="1702" w:type="dxa"/>
            <w:shd w:val="clear" w:color="auto" w:fill="D9D9D9"/>
          </w:tcPr>
          <w:p w:rsidR="00801E5D" w:rsidRPr="006211A5" w:rsidRDefault="00801E5D" w:rsidP="00525EB4">
            <w:pPr>
              <w:tabs>
                <w:tab w:val="left" w:pos="3420"/>
              </w:tabs>
              <w:rPr>
                <w:rFonts w:ascii="Century Gothic" w:hAnsi="Century Gothic" w:cs="Arial"/>
                <w:b/>
                <w:bCs/>
                <w:sz w:val="22"/>
                <w:szCs w:val="22"/>
              </w:rPr>
            </w:pPr>
          </w:p>
          <w:p w:rsidR="00801E5D" w:rsidRPr="006211A5" w:rsidRDefault="00801E5D" w:rsidP="00525EB4">
            <w:pPr>
              <w:tabs>
                <w:tab w:val="left" w:pos="3420"/>
              </w:tabs>
              <w:rPr>
                <w:rFonts w:ascii="Century Gothic" w:hAnsi="Century Gothic" w:cs="Arial"/>
                <w:b/>
                <w:bCs/>
                <w:sz w:val="22"/>
                <w:szCs w:val="22"/>
              </w:rPr>
            </w:pPr>
            <w:r w:rsidRPr="006211A5">
              <w:rPr>
                <w:rFonts w:ascii="Century Gothic" w:hAnsi="Century Gothic" w:cs="Arial"/>
                <w:b/>
                <w:bCs/>
                <w:sz w:val="22"/>
                <w:szCs w:val="22"/>
              </w:rPr>
              <w:t>Knowledge &amp; Skills</w:t>
            </w:r>
          </w:p>
          <w:p w:rsidR="00801E5D" w:rsidRPr="006211A5" w:rsidRDefault="00801E5D" w:rsidP="00525EB4">
            <w:pPr>
              <w:rPr>
                <w:rFonts w:ascii="Century Gothic" w:hAnsi="Century Gothic"/>
                <w:sz w:val="22"/>
                <w:szCs w:val="22"/>
              </w:rPr>
            </w:pPr>
          </w:p>
        </w:tc>
        <w:tc>
          <w:tcPr>
            <w:tcW w:w="3571" w:type="dxa"/>
          </w:tcPr>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Skills in the use of complex methods of assessment, intervention and management frequently requiring sustained and intense concentration</w:t>
            </w:r>
          </w:p>
          <w:p w:rsidR="00CB6BA7"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 xml:space="preserve">Ability to demonstrate knowledge and therapeutic skills necessary to deliver psychological treatments in line with NICE guidelines as relevant to </w:t>
            </w:r>
            <w:r w:rsidR="00CB6BA7" w:rsidRPr="006211A5">
              <w:rPr>
                <w:rFonts w:ascii="Century Gothic" w:hAnsi="Century Gothic" w:cs="Arial"/>
                <w:sz w:val="20"/>
                <w:szCs w:val="20"/>
              </w:rPr>
              <w:t xml:space="preserve">working within </w:t>
            </w:r>
            <w:r w:rsidR="00CB6BA7" w:rsidRPr="006211A5">
              <w:rPr>
                <w:rFonts w:ascii="Century Gothic" w:hAnsi="Century Gothic" w:cs="Arial"/>
                <w:sz w:val="20"/>
                <w:szCs w:val="20"/>
              </w:rPr>
              <w:lastRenderedPageBreak/>
              <w:t>inpatient care and complex care</w:t>
            </w:r>
          </w:p>
          <w:p w:rsidR="00CB6BA7" w:rsidRPr="006211A5" w:rsidRDefault="00801E5D" w:rsidP="00801E5D">
            <w:pPr>
              <w:numPr>
                <w:ilvl w:val="0"/>
                <w:numId w:val="8"/>
              </w:numPr>
              <w:rPr>
                <w:rFonts w:ascii="Century Gothic" w:hAnsi="Century Gothic" w:cs="Arial"/>
                <w:sz w:val="20"/>
                <w:szCs w:val="20"/>
                <w:lang w:val="en-US"/>
              </w:rPr>
            </w:pPr>
            <w:r w:rsidRPr="006211A5">
              <w:rPr>
                <w:rFonts w:ascii="Century Gothic" w:hAnsi="Century Gothic" w:cs="Arial"/>
                <w:sz w:val="20"/>
                <w:szCs w:val="20"/>
              </w:rPr>
              <w:t xml:space="preserve">Skills in the assessment and diagnostic formulation of common mental disorders in </w:t>
            </w:r>
            <w:r w:rsidR="00CB6BA7" w:rsidRPr="006211A5">
              <w:rPr>
                <w:rFonts w:ascii="Century Gothic" w:hAnsi="Century Gothic" w:cs="Arial"/>
                <w:sz w:val="20"/>
                <w:szCs w:val="20"/>
              </w:rPr>
              <w:t>complex care setting</w:t>
            </w:r>
          </w:p>
          <w:p w:rsidR="00D02C33" w:rsidRPr="006211A5" w:rsidRDefault="00D02C33" w:rsidP="00801E5D">
            <w:pPr>
              <w:numPr>
                <w:ilvl w:val="0"/>
                <w:numId w:val="8"/>
              </w:numPr>
              <w:rPr>
                <w:rFonts w:ascii="Century Gothic" w:hAnsi="Century Gothic" w:cs="Arial"/>
                <w:sz w:val="20"/>
                <w:szCs w:val="20"/>
                <w:lang w:val="en-US"/>
              </w:rPr>
            </w:pPr>
            <w:r w:rsidRPr="006211A5">
              <w:rPr>
                <w:rFonts w:ascii="Century Gothic" w:hAnsi="Century Gothic" w:cs="Arial"/>
                <w:sz w:val="20"/>
                <w:szCs w:val="20"/>
              </w:rPr>
              <w:t xml:space="preserve">Skills in developing, implementing, facilitating and evaluating group programmes in line with service users’ needs </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Well developed skills in the ability to communicate effectively orally and in writing, complex, highly technical and or clinically sensitive information to patients, their families, carers and other professional colleagues both within and outside the NHS</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Knowledge of legislation and its implication for clinical practice and the appropriate management of people presenting with mental health problems</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Knowledge of our business and how it supports patient care</w:t>
            </w:r>
          </w:p>
          <w:p w:rsidR="00801E5D" w:rsidRPr="006211A5" w:rsidRDefault="00801E5D" w:rsidP="00CB6BA7">
            <w:pPr>
              <w:numPr>
                <w:ilvl w:val="0"/>
                <w:numId w:val="8"/>
              </w:numPr>
              <w:rPr>
                <w:rFonts w:ascii="Century Gothic" w:hAnsi="Century Gothic" w:cs="Arial"/>
                <w:sz w:val="20"/>
              </w:rPr>
            </w:pPr>
            <w:r w:rsidRPr="006211A5">
              <w:rPr>
                <w:rFonts w:ascii="Century Gothic" w:hAnsi="Century Gothic" w:cs="Arial"/>
                <w:sz w:val="20"/>
              </w:rPr>
              <w:t xml:space="preserve">Ability to work across organisational boundaries and to function effectively within organisational cultures </w:t>
            </w:r>
          </w:p>
        </w:tc>
        <w:tc>
          <w:tcPr>
            <w:tcW w:w="3240" w:type="dxa"/>
          </w:tcPr>
          <w:p w:rsidR="00801E5D" w:rsidRPr="006211A5" w:rsidRDefault="00801E5D" w:rsidP="00801E5D">
            <w:pPr>
              <w:pStyle w:val="BodyText"/>
              <w:numPr>
                <w:ilvl w:val="0"/>
                <w:numId w:val="8"/>
              </w:numPr>
              <w:spacing w:after="0"/>
              <w:rPr>
                <w:rFonts w:ascii="Century Gothic" w:hAnsi="Century Gothic"/>
                <w:sz w:val="20"/>
              </w:rPr>
            </w:pPr>
            <w:r w:rsidRPr="006211A5">
              <w:rPr>
                <w:rFonts w:ascii="Century Gothic" w:hAnsi="Century Gothic"/>
                <w:sz w:val="20"/>
              </w:rPr>
              <w:lastRenderedPageBreak/>
              <w:t>Knowledge of the theory and practice of specialised psychological approaches to working with patients from a range of cultural backgrounds</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 xml:space="preserve">Knowledge of </w:t>
            </w:r>
            <w:r w:rsidR="000B3431" w:rsidRPr="006211A5">
              <w:rPr>
                <w:rFonts w:ascii="Century Gothic" w:hAnsi="Century Gothic" w:cs="Arial"/>
                <w:sz w:val="20"/>
                <w:szCs w:val="20"/>
              </w:rPr>
              <w:t>developing a therapeutic milieu with an inpatient setting</w:t>
            </w:r>
          </w:p>
          <w:p w:rsidR="00801E5D" w:rsidRPr="006211A5" w:rsidRDefault="000B3431" w:rsidP="00801E5D">
            <w:pPr>
              <w:numPr>
                <w:ilvl w:val="0"/>
                <w:numId w:val="8"/>
              </w:numPr>
              <w:rPr>
                <w:rFonts w:ascii="Century Gothic" w:hAnsi="Century Gothic" w:cs="Arial"/>
                <w:sz w:val="20"/>
                <w:szCs w:val="20"/>
              </w:rPr>
            </w:pPr>
            <w:r w:rsidRPr="006211A5">
              <w:rPr>
                <w:rFonts w:ascii="Century Gothic" w:hAnsi="Century Gothic" w:cs="Arial"/>
                <w:sz w:val="20"/>
                <w:szCs w:val="20"/>
              </w:rPr>
              <w:t>P</w:t>
            </w:r>
            <w:r w:rsidR="00801E5D" w:rsidRPr="006211A5">
              <w:rPr>
                <w:rFonts w:ascii="Century Gothic" w:hAnsi="Century Gothic" w:cs="Arial"/>
                <w:sz w:val="20"/>
                <w:szCs w:val="20"/>
              </w:rPr>
              <w:t xml:space="preserve">ractitioner skills in </w:t>
            </w:r>
            <w:r w:rsidRPr="006211A5">
              <w:rPr>
                <w:rFonts w:ascii="Century Gothic" w:hAnsi="Century Gothic" w:cs="Arial"/>
                <w:sz w:val="20"/>
                <w:szCs w:val="20"/>
              </w:rPr>
              <w:t xml:space="preserve">the delivery of CBT </w:t>
            </w:r>
            <w:r w:rsidRPr="006211A5">
              <w:rPr>
                <w:rFonts w:ascii="Century Gothic" w:hAnsi="Century Gothic" w:cs="Arial"/>
                <w:sz w:val="20"/>
                <w:szCs w:val="20"/>
              </w:rPr>
              <w:lastRenderedPageBreak/>
              <w:t>approaches in line with evidence-based practice</w:t>
            </w:r>
          </w:p>
          <w:p w:rsidR="00801E5D" w:rsidRPr="006211A5" w:rsidRDefault="00801E5D" w:rsidP="00801E5D">
            <w:pPr>
              <w:numPr>
                <w:ilvl w:val="0"/>
                <w:numId w:val="8"/>
              </w:numPr>
              <w:rPr>
                <w:rFonts w:ascii="Century Gothic" w:hAnsi="Century Gothic"/>
              </w:rPr>
            </w:pPr>
            <w:r w:rsidRPr="006211A5">
              <w:rPr>
                <w:rFonts w:ascii="Century Gothic" w:hAnsi="Century Gothic" w:cs="Arial"/>
                <w:sz w:val="20"/>
                <w:szCs w:val="20"/>
              </w:rPr>
              <w:t>High-level knowledge in the assessment and evaluation of the psychological therapies</w:t>
            </w:r>
          </w:p>
        </w:tc>
        <w:tc>
          <w:tcPr>
            <w:tcW w:w="2119" w:type="dxa"/>
          </w:tcPr>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lastRenderedPageBreak/>
              <w:t>Application Form</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Interview</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References</w:t>
            </w:r>
          </w:p>
          <w:p w:rsidR="00801E5D" w:rsidRPr="006211A5" w:rsidRDefault="00801E5D" w:rsidP="00801E5D">
            <w:pPr>
              <w:numPr>
                <w:ilvl w:val="0"/>
                <w:numId w:val="8"/>
              </w:numPr>
              <w:rPr>
                <w:rFonts w:ascii="Century Gothic" w:hAnsi="Century Gothic"/>
                <w:sz w:val="20"/>
                <w:szCs w:val="20"/>
              </w:rPr>
            </w:pPr>
            <w:r w:rsidRPr="006211A5">
              <w:rPr>
                <w:rFonts w:ascii="Century Gothic" w:hAnsi="Century Gothic" w:cs="Arial"/>
                <w:sz w:val="20"/>
                <w:szCs w:val="20"/>
              </w:rPr>
              <w:t>Assessment</w:t>
            </w:r>
          </w:p>
        </w:tc>
      </w:tr>
      <w:tr w:rsidR="00801E5D" w:rsidRPr="006211A5" w:rsidTr="00525EB4">
        <w:tc>
          <w:tcPr>
            <w:tcW w:w="1702" w:type="dxa"/>
            <w:shd w:val="clear" w:color="auto" w:fill="D9D9D9"/>
          </w:tcPr>
          <w:p w:rsidR="00801E5D" w:rsidRPr="006211A5" w:rsidRDefault="00801E5D" w:rsidP="00525EB4">
            <w:pPr>
              <w:rPr>
                <w:rFonts w:ascii="Century Gothic" w:hAnsi="Century Gothic" w:cs="Arial"/>
                <w:b/>
                <w:bCs/>
                <w:sz w:val="22"/>
                <w:szCs w:val="22"/>
              </w:rPr>
            </w:pPr>
          </w:p>
          <w:p w:rsidR="00801E5D" w:rsidRPr="006211A5" w:rsidRDefault="00801E5D" w:rsidP="00525EB4">
            <w:pPr>
              <w:rPr>
                <w:rFonts w:ascii="Century Gothic" w:hAnsi="Century Gothic"/>
                <w:sz w:val="22"/>
                <w:szCs w:val="22"/>
              </w:rPr>
            </w:pPr>
            <w:r w:rsidRPr="006211A5">
              <w:rPr>
                <w:rFonts w:ascii="Century Gothic" w:hAnsi="Century Gothic" w:cs="Arial"/>
                <w:b/>
                <w:bCs/>
                <w:sz w:val="22"/>
                <w:szCs w:val="22"/>
              </w:rPr>
              <w:t>Other</w:t>
            </w:r>
          </w:p>
        </w:tc>
        <w:tc>
          <w:tcPr>
            <w:tcW w:w="3571" w:type="dxa"/>
          </w:tcPr>
          <w:p w:rsidR="00801E5D" w:rsidRPr="006211A5" w:rsidRDefault="00801E5D" w:rsidP="00801E5D">
            <w:pPr>
              <w:numPr>
                <w:ilvl w:val="0"/>
                <w:numId w:val="9"/>
              </w:numPr>
              <w:rPr>
                <w:rFonts w:ascii="Century Gothic" w:hAnsi="Century Gothic" w:cs="Arial"/>
                <w:sz w:val="20"/>
                <w:szCs w:val="20"/>
                <w:lang w:val="en-US"/>
              </w:rPr>
            </w:pPr>
            <w:r w:rsidRPr="006211A5">
              <w:rPr>
                <w:rFonts w:ascii="Century Gothic" w:hAnsi="Century Gothic" w:cs="Arial"/>
                <w:sz w:val="20"/>
                <w:szCs w:val="20"/>
              </w:rPr>
              <w:t>Commitment to continuing professional development, to partnership working and to reflexive clinical practice</w:t>
            </w:r>
          </w:p>
          <w:p w:rsidR="00801E5D" w:rsidRPr="006211A5" w:rsidRDefault="00801E5D" w:rsidP="00801E5D">
            <w:pPr>
              <w:numPr>
                <w:ilvl w:val="0"/>
                <w:numId w:val="9"/>
              </w:numPr>
              <w:rPr>
                <w:rFonts w:ascii="Century Gothic" w:hAnsi="Century Gothic" w:cs="Arial"/>
                <w:sz w:val="20"/>
                <w:szCs w:val="20"/>
              </w:rPr>
            </w:pPr>
            <w:r w:rsidRPr="006211A5">
              <w:rPr>
                <w:rFonts w:ascii="Century Gothic" w:hAnsi="Century Gothic" w:cs="Arial"/>
                <w:sz w:val="20"/>
                <w:szCs w:val="20"/>
              </w:rPr>
              <w:t>Capacity to work in situations demanding careful clinical judgement and with limited specialist support</w:t>
            </w:r>
          </w:p>
          <w:p w:rsidR="00801E5D" w:rsidRPr="006211A5" w:rsidRDefault="00801E5D" w:rsidP="00801E5D">
            <w:pPr>
              <w:numPr>
                <w:ilvl w:val="0"/>
                <w:numId w:val="9"/>
              </w:numPr>
              <w:rPr>
                <w:rFonts w:ascii="Century Gothic" w:hAnsi="Century Gothic" w:cs="Arial"/>
                <w:sz w:val="20"/>
                <w:szCs w:val="20"/>
              </w:rPr>
            </w:pPr>
            <w:r w:rsidRPr="006211A5">
              <w:rPr>
                <w:rFonts w:ascii="Century Gothic" w:hAnsi="Century Gothic" w:cs="Arial"/>
                <w:sz w:val="20"/>
                <w:szCs w:val="20"/>
              </w:rPr>
              <w:t>Ability to teach and train others, using a variety of complex multimedia materials suitable for presentations within public, professional and academic settings</w:t>
            </w:r>
          </w:p>
          <w:p w:rsidR="00801E5D" w:rsidRPr="006211A5" w:rsidRDefault="00801E5D" w:rsidP="00801E5D">
            <w:pPr>
              <w:numPr>
                <w:ilvl w:val="0"/>
                <w:numId w:val="9"/>
              </w:numPr>
              <w:rPr>
                <w:rStyle w:val="Emphasis"/>
                <w:rFonts w:ascii="Century Gothic" w:hAnsi="Century Gothic" w:cs="Arial"/>
                <w:i w:val="0"/>
                <w:sz w:val="20"/>
                <w:szCs w:val="20"/>
              </w:rPr>
            </w:pPr>
            <w:r w:rsidRPr="006211A5">
              <w:rPr>
                <w:rFonts w:ascii="Century Gothic" w:hAnsi="Century Gothic" w:cs="Arial"/>
                <w:sz w:val="20"/>
                <w:szCs w:val="20"/>
              </w:rPr>
              <w:t>Ability to identify and employ mechanisms of clinical governance as appropriate to support and maintain clinical practice in the face of regular exposure to highly emotive material and challenging behaviour</w:t>
            </w:r>
          </w:p>
          <w:p w:rsidR="00801E5D" w:rsidRPr="006211A5" w:rsidRDefault="00801E5D" w:rsidP="00801E5D">
            <w:pPr>
              <w:numPr>
                <w:ilvl w:val="0"/>
                <w:numId w:val="9"/>
              </w:numPr>
              <w:rPr>
                <w:rStyle w:val="Emphasis"/>
                <w:rFonts w:ascii="Century Gothic" w:hAnsi="Century Gothic" w:cs="Arial"/>
                <w:i w:val="0"/>
                <w:iCs/>
                <w:sz w:val="20"/>
                <w:szCs w:val="20"/>
              </w:rPr>
            </w:pPr>
            <w:r w:rsidRPr="006211A5">
              <w:rPr>
                <w:rStyle w:val="Emphasis"/>
                <w:rFonts w:ascii="Century Gothic" w:hAnsi="Century Gothic" w:cs="Arial"/>
                <w:i w:val="0"/>
                <w:iCs/>
                <w:sz w:val="20"/>
                <w:szCs w:val="20"/>
              </w:rPr>
              <w:t>Thorough understanding of NICE guidel</w:t>
            </w:r>
            <w:r w:rsidR="00626AA3" w:rsidRPr="006211A5">
              <w:rPr>
                <w:rStyle w:val="Emphasis"/>
                <w:rFonts w:ascii="Century Gothic" w:hAnsi="Century Gothic" w:cs="Arial"/>
                <w:i w:val="0"/>
                <w:iCs/>
                <w:sz w:val="20"/>
                <w:szCs w:val="20"/>
              </w:rPr>
              <w:t>ines</w:t>
            </w:r>
          </w:p>
          <w:p w:rsidR="000424BE" w:rsidRPr="006211A5" w:rsidRDefault="000424BE" w:rsidP="00801E5D">
            <w:pPr>
              <w:numPr>
                <w:ilvl w:val="0"/>
                <w:numId w:val="9"/>
              </w:numPr>
              <w:rPr>
                <w:rStyle w:val="Emphasis"/>
                <w:rFonts w:ascii="Century Gothic" w:hAnsi="Century Gothic" w:cs="Arial"/>
                <w:i w:val="0"/>
                <w:iCs/>
                <w:sz w:val="20"/>
                <w:szCs w:val="20"/>
              </w:rPr>
            </w:pPr>
            <w:r w:rsidRPr="006211A5">
              <w:rPr>
                <w:rStyle w:val="Emphasis"/>
                <w:rFonts w:ascii="Century Gothic" w:hAnsi="Century Gothic" w:cs="Arial"/>
                <w:i w:val="0"/>
                <w:iCs/>
                <w:sz w:val="20"/>
                <w:szCs w:val="20"/>
              </w:rPr>
              <w:t xml:space="preserve">Enhanced DBS required </w:t>
            </w:r>
          </w:p>
          <w:p w:rsidR="00801E5D" w:rsidRPr="006211A5" w:rsidRDefault="00801E5D" w:rsidP="000B3431">
            <w:pPr>
              <w:ind w:left="360"/>
              <w:rPr>
                <w:rFonts w:ascii="Century Gothic" w:hAnsi="Century Gothic" w:cs="Arial"/>
                <w:sz w:val="20"/>
                <w:szCs w:val="20"/>
              </w:rPr>
            </w:pPr>
          </w:p>
        </w:tc>
        <w:tc>
          <w:tcPr>
            <w:tcW w:w="3240" w:type="dxa"/>
          </w:tcPr>
          <w:p w:rsidR="00801E5D" w:rsidRPr="006211A5" w:rsidRDefault="00801E5D" w:rsidP="000B3431">
            <w:pPr>
              <w:ind w:left="360"/>
              <w:rPr>
                <w:rFonts w:ascii="Century Gothic" w:hAnsi="Century Gothic" w:cs="Arial"/>
                <w:sz w:val="20"/>
                <w:szCs w:val="20"/>
              </w:rPr>
            </w:pPr>
          </w:p>
        </w:tc>
        <w:tc>
          <w:tcPr>
            <w:tcW w:w="2119" w:type="dxa"/>
          </w:tcPr>
          <w:p w:rsidR="00801E5D" w:rsidRPr="006211A5" w:rsidRDefault="00801E5D" w:rsidP="00801E5D">
            <w:pPr>
              <w:numPr>
                <w:ilvl w:val="0"/>
                <w:numId w:val="9"/>
              </w:numPr>
              <w:rPr>
                <w:rFonts w:ascii="Century Gothic" w:hAnsi="Century Gothic"/>
                <w:sz w:val="20"/>
                <w:szCs w:val="20"/>
              </w:rPr>
            </w:pPr>
            <w:r w:rsidRPr="006211A5">
              <w:rPr>
                <w:rFonts w:ascii="Century Gothic" w:hAnsi="Century Gothic" w:cs="Arial"/>
                <w:sz w:val="20"/>
                <w:szCs w:val="20"/>
              </w:rPr>
              <w:t>Interview</w:t>
            </w:r>
          </w:p>
        </w:tc>
      </w:tr>
      <w:bookmarkEnd w:id="0"/>
    </w:tbl>
    <w:p w:rsidR="00801E5D" w:rsidRPr="006211A5" w:rsidRDefault="00801E5D" w:rsidP="00C54D20">
      <w:pPr>
        <w:tabs>
          <w:tab w:val="left" w:pos="2088"/>
          <w:tab w:val="left" w:pos="5328"/>
          <w:tab w:val="left" w:pos="8388"/>
          <w:tab w:val="left" w:pos="9681"/>
        </w:tabs>
        <w:rPr>
          <w:rFonts w:ascii="Century Gothic" w:hAnsi="Century Gothic"/>
        </w:rPr>
      </w:pPr>
    </w:p>
    <w:sectPr w:rsidR="00801E5D" w:rsidRPr="006211A5" w:rsidSect="002C7159">
      <w:footerReference w:type="even" r:id="rId8"/>
      <w:footerReference w:type="default" r:id="rId9"/>
      <w:pgSz w:w="11907" w:h="16840"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1FB" w:rsidRDefault="005701FB">
      <w:r>
        <w:separator/>
      </w:r>
    </w:p>
  </w:endnote>
  <w:endnote w:type="continuationSeparator" w:id="0">
    <w:p w:rsidR="005701FB" w:rsidRDefault="0057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59" w:rsidRDefault="007477B3" w:rsidP="002C7159">
    <w:pPr>
      <w:pStyle w:val="Footer"/>
      <w:framePr w:wrap="around" w:vAnchor="text" w:hAnchor="margin" w:xAlign="center" w:y="1"/>
      <w:rPr>
        <w:rStyle w:val="PageNumber"/>
      </w:rPr>
    </w:pPr>
    <w:r>
      <w:rPr>
        <w:rStyle w:val="PageNumber"/>
      </w:rPr>
      <w:fldChar w:fldCharType="begin"/>
    </w:r>
    <w:r w:rsidR="002C7159">
      <w:rPr>
        <w:rStyle w:val="PageNumber"/>
      </w:rPr>
      <w:instrText xml:space="preserve">PAGE  </w:instrText>
    </w:r>
    <w:r>
      <w:rPr>
        <w:rStyle w:val="PageNumber"/>
      </w:rPr>
      <w:fldChar w:fldCharType="end"/>
    </w:r>
  </w:p>
  <w:p w:rsidR="002C7159" w:rsidRDefault="002C7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59" w:rsidRPr="00DE6050" w:rsidRDefault="007477B3" w:rsidP="002C7159">
    <w:pPr>
      <w:pStyle w:val="Footer"/>
      <w:framePr w:wrap="around" w:vAnchor="text" w:hAnchor="margin" w:xAlign="center" w:y="1"/>
      <w:rPr>
        <w:rStyle w:val="PageNumber"/>
        <w:sz w:val="16"/>
        <w:szCs w:val="16"/>
      </w:rPr>
    </w:pPr>
    <w:r w:rsidRPr="00DE6050">
      <w:rPr>
        <w:rStyle w:val="PageNumber"/>
        <w:sz w:val="16"/>
        <w:szCs w:val="16"/>
      </w:rPr>
      <w:fldChar w:fldCharType="begin"/>
    </w:r>
    <w:r w:rsidR="002C7159" w:rsidRPr="00DE6050">
      <w:rPr>
        <w:rStyle w:val="PageNumber"/>
        <w:sz w:val="16"/>
        <w:szCs w:val="16"/>
      </w:rPr>
      <w:instrText xml:space="preserve">PAGE  </w:instrText>
    </w:r>
    <w:r w:rsidRPr="00DE6050">
      <w:rPr>
        <w:rStyle w:val="PageNumber"/>
        <w:sz w:val="16"/>
        <w:szCs w:val="16"/>
      </w:rPr>
      <w:fldChar w:fldCharType="separate"/>
    </w:r>
    <w:r w:rsidR="00B27AB4">
      <w:rPr>
        <w:rStyle w:val="PageNumber"/>
        <w:noProof/>
        <w:sz w:val="16"/>
        <w:szCs w:val="16"/>
      </w:rPr>
      <w:t>1</w:t>
    </w:r>
    <w:r w:rsidRPr="00DE6050">
      <w:rPr>
        <w:rStyle w:val="PageNumber"/>
        <w:sz w:val="16"/>
        <w:szCs w:val="16"/>
      </w:rPr>
      <w:fldChar w:fldCharType="end"/>
    </w:r>
  </w:p>
  <w:p w:rsidR="002C7159" w:rsidRPr="00DE6050" w:rsidRDefault="002C7159" w:rsidP="002C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1FB" w:rsidRDefault="005701FB">
      <w:r>
        <w:separator/>
      </w:r>
    </w:p>
  </w:footnote>
  <w:footnote w:type="continuationSeparator" w:id="0">
    <w:p w:rsidR="005701FB" w:rsidRDefault="00570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CA8"/>
    <w:multiLevelType w:val="hybridMultilevel"/>
    <w:tmpl w:val="08FC2E0C"/>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020523"/>
    <w:multiLevelType w:val="hybridMultilevel"/>
    <w:tmpl w:val="C71C11D6"/>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4816D1"/>
    <w:multiLevelType w:val="hybridMultilevel"/>
    <w:tmpl w:val="7528028C"/>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0D26AA"/>
    <w:multiLevelType w:val="hybridMultilevel"/>
    <w:tmpl w:val="DE54D1CC"/>
    <w:lvl w:ilvl="0" w:tplc="844281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2172B"/>
    <w:multiLevelType w:val="hybridMultilevel"/>
    <w:tmpl w:val="417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B3506"/>
    <w:multiLevelType w:val="hybridMultilevel"/>
    <w:tmpl w:val="E39E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21DE"/>
    <w:multiLevelType w:val="hybridMultilevel"/>
    <w:tmpl w:val="65E0C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84896"/>
    <w:multiLevelType w:val="hybridMultilevel"/>
    <w:tmpl w:val="299A4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60801"/>
    <w:multiLevelType w:val="hybridMultilevel"/>
    <w:tmpl w:val="0CBCE030"/>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D3A657E"/>
    <w:multiLevelType w:val="hybridMultilevel"/>
    <w:tmpl w:val="0E9232F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6"/>
  </w:num>
  <w:num w:numId="4">
    <w:abstractNumId w:val="9"/>
  </w:num>
  <w:num w:numId="5">
    <w:abstractNumId w:val="7"/>
  </w:num>
  <w:num w:numId="6">
    <w:abstractNumId w:val="0"/>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D3"/>
    <w:rsid w:val="00022B95"/>
    <w:rsid w:val="000257E0"/>
    <w:rsid w:val="00025CED"/>
    <w:rsid w:val="00030991"/>
    <w:rsid w:val="000424BE"/>
    <w:rsid w:val="0009621A"/>
    <w:rsid w:val="000B3431"/>
    <w:rsid w:val="00125B69"/>
    <w:rsid w:val="0014064D"/>
    <w:rsid w:val="002138E6"/>
    <w:rsid w:val="0022655A"/>
    <w:rsid w:val="002537B3"/>
    <w:rsid w:val="00270919"/>
    <w:rsid w:val="002A583E"/>
    <w:rsid w:val="002C0DC9"/>
    <w:rsid w:val="002C10BB"/>
    <w:rsid w:val="002C7159"/>
    <w:rsid w:val="002F0784"/>
    <w:rsid w:val="00303BD1"/>
    <w:rsid w:val="00336BA5"/>
    <w:rsid w:val="003C2C03"/>
    <w:rsid w:val="003F1E49"/>
    <w:rsid w:val="003F78D4"/>
    <w:rsid w:val="0043364F"/>
    <w:rsid w:val="00436E86"/>
    <w:rsid w:val="0045497E"/>
    <w:rsid w:val="00461921"/>
    <w:rsid w:val="00481D84"/>
    <w:rsid w:val="004907A1"/>
    <w:rsid w:val="004A47BD"/>
    <w:rsid w:val="004D372B"/>
    <w:rsid w:val="005603E5"/>
    <w:rsid w:val="005701FB"/>
    <w:rsid w:val="00580C1D"/>
    <w:rsid w:val="005949D3"/>
    <w:rsid w:val="005C59F7"/>
    <w:rsid w:val="005C679C"/>
    <w:rsid w:val="005F0997"/>
    <w:rsid w:val="006211A5"/>
    <w:rsid w:val="0062636B"/>
    <w:rsid w:val="00626AA3"/>
    <w:rsid w:val="00650003"/>
    <w:rsid w:val="006A5C8F"/>
    <w:rsid w:val="006B0D2D"/>
    <w:rsid w:val="006D0949"/>
    <w:rsid w:val="006E2D6B"/>
    <w:rsid w:val="006E40AB"/>
    <w:rsid w:val="006E7B0C"/>
    <w:rsid w:val="007019E9"/>
    <w:rsid w:val="00740229"/>
    <w:rsid w:val="007477B3"/>
    <w:rsid w:val="00755490"/>
    <w:rsid w:val="0076015F"/>
    <w:rsid w:val="0078153D"/>
    <w:rsid w:val="007A4228"/>
    <w:rsid w:val="007D63CF"/>
    <w:rsid w:val="007F3DF2"/>
    <w:rsid w:val="00801E5D"/>
    <w:rsid w:val="008055DD"/>
    <w:rsid w:val="00806FAC"/>
    <w:rsid w:val="008A2FB1"/>
    <w:rsid w:val="008C1C55"/>
    <w:rsid w:val="008C1EA6"/>
    <w:rsid w:val="00920807"/>
    <w:rsid w:val="009A70ED"/>
    <w:rsid w:val="009D5A51"/>
    <w:rsid w:val="00A00C87"/>
    <w:rsid w:val="00A11ED0"/>
    <w:rsid w:val="00A36D11"/>
    <w:rsid w:val="00A9058D"/>
    <w:rsid w:val="00AA6E43"/>
    <w:rsid w:val="00AD1FCB"/>
    <w:rsid w:val="00B15FB5"/>
    <w:rsid w:val="00B27AB4"/>
    <w:rsid w:val="00B52772"/>
    <w:rsid w:val="00B70CB3"/>
    <w:rsid w:val="00BF1398"/>
    <w:rsid w:val="00C17B83"/>
    <w:rsid w:val="00C2777B"/>
    <w:rsid w:val="00C54D20"/>
    <w:rsid w:val="00CA0B82"/>
    <w:rsid w:val="00CB6BA7"/>
    <w:rsid w:val="00CC0776"/>
    <w:rsid w:val="00CE12A7"/>
    <w:rsid w:val="00D02C33"/>
    <w:rsid w:val="00D07A82"/>
    <w:rsid w:val="00D9034A"/>
    <w:rsid w:val="00DB00EA"/>
    <w:rsid w:val="00DC4BF0"/>
    <w:rsid w:val="00DF201E"/>
    <w:rsid w:val="00E32383"/>
    <w:rsid w:val="00E551DA"/>
    <w:rsid w:val="00E76DBF"/>
    <w:rsid w:val="00F0427D"/>
    <w:rsid w:val="00F06FA3"/>
    <w:rsid w:val="00F305BA"/>
    <w:rsid w:val="00F54C73"/>
    <w:rsid w:val="00F63395"/>
    <w:rsid w:val="00FB6357"/>
    <w:rsid w:val="00FC1BE5"/>
    <w:rsid w:val="00FD283F"/>
    <w:rsid w:val="00FE59B2"/>
    <w:rsid w:val="00FE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8EC2"/>
  <w15:docId w15:val="{FFBCB5D1-4E6B-4159-9E7F-CB91A196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D3"/>
    <w:rPr>
      <w:rFonts w:ascii="Arial" w:eastAsia="Times New Roman" w:hAnsi="Arial"/>
      <w:sz w:val="24"/>
      <w:szCs w:val="24"/>
      <w:lang w:val="en-GB"/>
    </w:rPr>
  </w:style>
  <w:style w:type="paragraph" w:styleId="Heading1">
    <w:name w:val="heading 1"/>
    <w:basedOn w:val="Normal"/>
    <w:next w:val="Normal"/>
    <w:link w:val="Heading1Char"/>
    <w:uiPriority w:val="9"/>
    <w:qFormat/>
    <w:rsid w:val="005949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949D3"/>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5949D3"/>
    <w:pPr>
      <w:keepNext/>
      <w:outlineLvl w:val="3"/>
    </w:pPr>
    <w:rPr>
      <w:b/>
      <w:sz w:val="22"/>
      <w:szCs w:val="20"/>
    </w:rPr>
  </w:style>
  <w:style w:type="paragraph" w:styleId="Heading5">
    <w:name w:val="heading 5"/>
    <w:basedOn w:val="Normal"/>
    <w:next w:val="Normal"/>
    <w:link w:val="Heading5Char"/>
    <w:qFormat/>
    <w:rsid w:val="005949D3"/>
    <w:pPr>
      <w:spacing w:before="240" w:after="60"/>
      <w:outlineLvl w:val="4"/>
    </w:pPr>
    <w:rPr>
      <w:rFonts w:ascii="Calibri" w:hAnsi="Calibr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9D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949D3"/>
    <w:rPr>
      <w:rFonts w:ascii="Arial" w:eastAsia="Times New Roman" w:hAnsi="Arial" w:cs="Arial"/>
      <w:b/>
      <w:bCs/>
      <w:i/>
      <w:iCs/>
      <w:sz w:val="28"/>
      <w:szCs w:val="28"/>
    </w:rPr>
  </w:style>
  <w:style w:type="character" w:customStyle="1" w:styleId="Heading4Char">
    <w:name w:val="Heading 4 Char"/>
    <w:basedOn w:val="DefaultParagraphFont"/>
    <w:link w:val="Heading4"/>
    <w:rsid w:val="005949D3"/>
    <w:rPr>
      <w:rFonts w:ascii="Arial" w:eastAsia="Times New Roman" w:hAnsi="Arial" w:cs="Times New Roman"/>
      <w:b/>
      <w:szCs w:val="20"/>
    </w:rPr>
  </w:style>
  <w:style w:type="character" w:customStyle="1" w:styleId="Heading5Char">
    <w:name w:val="Heading 5 Char"/>
    <w:basedOn w:val="DefaultParagraphFont"/>
    <w:link w:val="Heading5"/>
    <w:semiHidden/>
    <w:rsid w:val="005949D3"/>
    <w:rPr>
      <w:rFonts w:ascii="Calibri" w:eastAsia="Times New Roman" w:hAnsi="Calibri" w:cs="Times New Roman"/>
      <w:b/>
      <w:bCs/>
      <w:i/>
      <w:iCs/>
      <w:sz w:val="26"/>
      <w:szCs w:val="26"/>
      <w:lang w:eastAsia="en-GB"/>
    </w:rPr>
  </w:style>
  <w:style w:type="paragraph" w:styleId="Footer">
    <w:name w:val="footer"/>
    <w:basedOn w:val="Normal"/>
    <w:link w:val="FooterChar"/>
    <w:rsid w:val="005949D3"/>
    <w:pPr>
      <w:tabs>
        <w:tab w:val="center" w:pos="4320"/>
        <w:tab w:val="right" w:pos="8640"/>
      </w:tabs>
    </w:pPr>
  </w:style>
  <w:style w:type="character" w:customStyle="1" w:styleId="FooterChar">
    <w:name w:val="Footer Char"/>
    <w:basedOn w:val="DefaultParagraphFont"/>
    <w:link w:val="Footer"/>
    <w:rsid w:val="005949D3"/>
    <w:rPr>
      <w:rFonts w:ascii="Arial" w:eastAsia="Times New Roman" w:hAnsi="Arial" w:cs="Times New Roman"/>
      <w:sz w:val="24"/>
      <w:szCs w:val="24"/>
    </w:rPr>
  </w:style>
  <w:style w:type="character" w:styleId="PageNumber">
    <w:name w:val="page number"/>
    <w:basedOn w:val="DefaultParagraphFont"/>
    <w:rsid w:val="005949D3"/>
  </w:style>
  <w:style w:type="paragraph" w:styleId="BodyText">
    <w:name w:val="Body Text"/>
    <w:basedOn w:val="Normal"/>
    <w:link w:val="BodyTextChar"/>
    <w:rsid w:val="005949D3"/>
    <w:pPr>
      <w:spacing w:after="120"/>
    </w:pPr>
    <w:rPr>
      <w:sz w:val="22"/>
      <w:szCs w:val="20"/>
    </w:rPr>
  </w:style>
  <w:style w:type="character" w:customStyle="1" w:styleId="BodyTextChar">
    <w:name w:val="Body Text Char"/>
    <w:basedOn w:val="DefaultParagraphFont"/>
    <w:link w:val="BodyText"/>
    <w:rsid w:val="005949D3"/>
    <w:rPr>
      <w:rFonts w:ascii="Arial" w:eastAsia="Times New Roman" w:hAnsi="Arial" w:cs="Times New Roman"/>
      <w:szCs w:val="20"/>
    </w:rPr>
  </w:style>
  <w:style w:type="paragraph" w:styleId="BodyTextIndent2">
    <w:name w:val="Body Text Indent 2"/>
    <w:basedOn w:val="Normal"/>
    <w:link w:val="BodyTextIndent2Char"/>
    <w:uiPriority w:val="99"/>
    <w:unhideWhenUsed/>
    <w:rsid w:val="005949D3"/>
    <w:pPr>
      <w:spacing w:after="120" w:line="480" w:lineRule="auto"/>
      <w:ind w:left="283"/>
    </w:pPr>
  </w:style>
  <w:style w:type="character" w:customStyle="1" w:styleId="BodyTextIndent2Char">
    <w:name w:val="Body Text Indent 2 Char"/>
    <w:basedOn w:val="DefaultParagraphFont"/>
    <w:link w:val="BodyTextIndent2"/>
    <w:uiPriority w:val="99"/>
    <w:rsid w:val="005949D3"/>
    <w:rPr>
      <w:rFonts w:ascii="Arial" w:eastAsia="Times New Roman" w:hAnsi="Arial" w:cs="Times New Roman"/>
      <w:sz w:val="24"/>
      <w:szCs w:val="24"/>
    </w:rPr>
  </w:style>
  <w:style w:type="paragraph" w:styleId="BodyText3">
    <w:name w:val="Body Text 3"/>
    <w:basedOn w:val="Normal"/>
    <w:link w:val="BodyText3Char"/>
    <w:uiPriority w:val="99"/>
    <w:semiHidden/>
    <w:unhideWhenUsed/>
    <w:rsid w:val="005949D3"/>
    <w:pPr>
      <w:spacing w:after="120"/>
    </w:pPr>
    <w:rPr>
      <w:sz w:val="16"/>
      <w:szCs w:val="16"/>
    </w:rPr>
  </w:style>
  <w:style w:type="character" w:customStyle="1" w:styleId="BodyText3Char">
    <w:name w:val="Body Text 3 Char"/>
    <w:basedOn w:val="DefaultParagraphFont"/>
    <w:link w:val="BodyText3"/>
    <w:uiPriority w:val="99"/>
    <w:semiHidden/>
    <w:rsid w:val="005949D3"/>
    <w:rPr>
      <w:rFonts w:ascii="Arial" w:eastAsia="Times New Roman" w:hAnsi="Arial" w:cs="Times New Roman"/>
      <w:sz w:val="16"/>
      <w:szCs w:val="16"/>
    </w:rPr>
  </w:style>
  <w:style w:type="paragraph" w:styleId="Title">
    <w:name w:val="Title"/>
    <w:basedOn w:val="Normal"/>
    <w:link w:val="TitleChar"/>
    <w:qFormat/>
    <w:rsid w:val="005949D3"/>
    <w:pPr>
      <w:jc w:val="center"/>
    </w:pPr>
    <w:rPr>
      <w:rFonts w:cs="Arial"/>
      <w:b/>
      <w:bCs/>
      <w:sz w:val="40"/>
    </w:rPr>
  </w:style>
  <w:style w:type="character" w:customStyle="1" w:styleId="TitleChar">
    <w:name w:val="Title Char"/>
    <w:basedOn w:val="DefaultParagraphFont"/>
    <w:link w:val="Title"/>
    <w:rsid w:val="005949D3"/>
    <w:rPr>
      <w:rFonts w:ascii="Arial" w:eastAsia="Times New Roman" w:hAnsi="Arial" w:cs="Arial"/>
      <w:b/>
      <w:bCs/>
      <w:sz w:val="40"/>
      <w:szCs w:val="24"/>
    </w:rPr>
  </w:style>
  <w:style w:type="paragraph" w:styleId="NormalWeb">
    <w:name w:val="Normal (Web)"/>
    <w:basedOn w:val="Normal"/>
    <w:uiPriority w:val="99"/>
    <w:rsid w:val="005949D3"/>
    <w:pPr>
      <w:spacing w:before="100" w:beforeAutospacing="1" w:after="100" w:afterAutospacing="1"/>
    </w:pPr>
    <w:rPr>
      <w:rFonts w:cs="Arial"/>
      <w:color w:val="000066"/>
      <w:sz w:val="22"/>
      <w:szCs w:val="22"/>
      <w:lang w:eastAsia="en-GB"/>
    </w:rPr>
  </w:style>
  <w:style w:type="character" w:styleId="Strong">
    <w:name w:val="Strong"/>
    <w:basedOn w:val="DefaultParagraphFont"/>
    <w:qFormat/>
    <w:rsid w:val="005949D3"/>
    <w:rPr>
      <w:b/>
      <w:bCs/>
    </w:rPr>
  </w:style>
  <w:style w:type="paragraph" w:styleId="ListParagraph">
    <w:name w:val="List Paragraph"/>
    <w:basedOn w:val="Normal"/>
    <w:uiPriority w:val="34"/>
    <w:qFormat/>
    <w:rsid w:val="005949D3"/>
    <w:pPr>
      <w:ind w:left="720"/>
    </w:pPr>
    <w:rPr>
      <w:rFonts w:ascii="Times New Roman" w:hAnsi="Times New Roman"/>
      <w:lang w:eastAsia="en-GB"/>
    </w:rPr>
  </w:style>
  <w:style w:type="paragraph" w:styleId="BodyText2">
    <w:name w:val="Body Text 2"/>
    <w:basedOn w:val="Normal"/>
    <w:link w:val="BodyText2Char"/>
    <w:uiPriority w:val="99"/>
    <w:semiHidden/>
    <w:unhideWhenUsed/>
    <w:rsid w:val="005949D3"/>
    <w:pPr>
      <w:spacing w:after="120" w:line="480" w:lineRule="auto"/>
    </w:pPr>
  </w:style>
  <w:style w:type="character" w:customStyle="1" w:styleId="BodyText2Char">
    <w:name w:val="Body Text 2 Char"/>
    <w:basedOn w:val="DefaultParagraphFont"/>
    <w:link w:val="BodyText2"/>
    <w:uiPriority w:val="99"/>
    <w:semiHidden/>
    <w:rsid w:val="005949D3"/>
    <w:rPr>
      <w:rFonts w:ascii="Arial" w:eastAsia="Times New Roman" w:hAnsi="Arial" w:cs="Times New Roman"/>
      <w:sz w:val="24"/>
      <w:szCs w:val="24"/>
    </w:rPr>
  </w:style>
  <w:style w:type="paragraph" w:styleId="BlockText">
    <w:name w:val="Block Text"/>
    <w:basedOn w:val="Normal"/>
    <w:rsid w:val="005949D3"/>
    <w:pPr>
      <w:ind w:left="-13" w:right="-120"/>
    </w:pPr>
    <w:rPr>
      <w:sz w:val="20"/>
      <w:szCs w:val="20"/>
    </w:rPr>
  </w:style>
  <w:style w:type="character" w:styleId="Hyperlink">
    <w:name w:val="Hyperlink"/>
    <w:basedOn w:val="DefaultParagraphFont"/>
    <w:uiPriority w:val="99"/>
    <w:semiHidden/>
    <w:unhideWhenUsed/>
    <w:rsid w:val="00B52772"/>
    <w:rPr>
      <w:color w:val="0000FF"/>
      <w:u w:val="single"/>
    </w:rPr>
  </w:style>
  <w:style w:type="character" w:styleId="Emphasis">
    <w:name w:val="Emphasis"/>
    <w:basedOn w:val="DefaultParagraphFont"/>
    <w:qFormat/>
    <w:rsid w:val="00801E5D"/>
    <w:rPr>
      <w:i/>
      <w:iCs w:val="0"/>
    </w:rPr>
  </w:style>
  <w:style w:type="paragraph" w:styleId="BalloonText">
    <w:name w:val="Balloon Text"/>
    <w:basedOn w:val="Normal"/>
    <w:link w:val="BalloonTextChar"/>
    <w:uiPriority w:val="99"/>
    <w:semiHidden/>
    <w:unhideWhenUsed/>
    <w:rsid w:val="00650003"/>
    <w:rPr>
      <w:rFonts w:ascii="Tahoma" w:hAnsi="Tahoma" w:cs="Tahoma"/>
      <w:sz w:val="16"/>
      <w:szCs w:val="16"/>
    </w:rPr>
  </w:style>
  <w:style w:type="character" w:customStyle="1" w:styleId="BalloonTextChar">
    <w:name w:val="Balloon Text Char"/>
    <w:basedOn w:val="DefaultParagraphFont"/>
    <w:link w:val="BalloonText"/>
    <w:uiPriority w:val="99"/>
    <w:semiHidden/>
    <w:rsid w:val="0065000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BFB71-A220-4E4E-80D8-79023EB1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Vicky Linstead</cp:lastModifiedBy>
  <cp:revision>2</cp:revision>
  <cp:lastPrinted>2016-10-04T12:52:00Z</cp:lastPrinted>
  <dcterms:created xsi:type="dcterms:W3CDTF">2023-11-29T14:24:00Z</dcterms:created>
  <dcterms:modified xsi:type="dcterms:W3CDTF">2023-11-29T14:24:00Z</dcterms:modified>
</cp:coreProperties>
</file>