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56E7E" w14:textId="77777777" w:rsidR="00442833" w:rsidRDefault="00BF5C5C" w:rsidP="00442833">
      <w:pPr>
        <w:jc w:val="center"/>
        <w:rPr>
          <w:rFonts w:ascii="Arial" w:hAnsi="Arial" w:cs="Arial"/>
          <w:b/>
          <w:sz w:val="22"/>
          <w:szCs w:val="22"/>
        </w:rPr>
      </w:pPr>
      <w:bookmarkStart w:id="0" w:name="_GoBack"/>
      <w:bookmarkEnd w:id="0"/>
      <w:r>
        <w:rPr>
          <w:rFonts w:ascii="Arial" w:hAnsi="Arial" w:cs="Arial"/>
          <w:b/>
          <w:noProof/>
          <w:sz w:val="22"/>
          <w:szCs w:val="22"/>
          <w:lang w:val="en-GB" w:eastAsia="en-GB"/>
        </w:rPr>
        <w:drawing>
          <wp:anchor distT="0" distB="0" distL="114300" distR="114300" simplePos="0" relativeHeight="251657728" behindDoc="0" locked="0" layoutInCell="1" allowOverlap="1" wp14:anchorId="1B720A84" wp14:editId="010A35C9">
            <wp:simplePos x="0" y="0"/>
            <wp:positionH relativeFrom="margin">
              <wp:posOffset>4985385</wp:posOffset>
            </wp:positionH>
            <wp:positionV relativeFrom="margin">
              <wp:posOffset>-342900</wp:posOffset>
            </wp:positionV>
            <wp:extent cx="1388110" cy="6197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388110" cy="619760"/>
                    </a:xfrm>
                    <a:prstGeom prst="rect">
                      <a:avLst/>
                    </a:prstGeom>
                    <a:noFill/>
                  </pic:spPr>
                </pic:pic>
              </a:graphicData>
            </a:graphic>
            <wp14:sizeRelH relativeFrom="page">
              <wp14:pctWidth>0</wp14:pctWidth>
            </wp14:sizeRelH>
            <wp14:sizeRelV relativeFrom="page">
              <wp14:pctHeight>0</wp14:pctHeight>
            </wp14:sizeRelV>
          </wp:anchor>
        </w:drawing>
      </w:r>
    </w:p>
    <w:p w14:paraId="23AC990A" w14:textId="77777777" w:rsidR="00442833" w:rsidRDefault="00442833" w:rsidP="00442833">
      <w:pPr>
        <w:jc w:val="center"/>
        <w:rPr>
          <w:rFonts w:ascii="Arial" w:hAnsi="Arial" w:cs="Arial"/>
          <w:b/>
          <w:sz w:val="22"/>
          <w:szCs w:val="22"/>
        </w:rPr>
      </w:pPr>
    </w:p>
    <w:p w14:paraId="2F77D021" w14:textId="77777777" w:rsidR="00442833" w:rsidRDefault="00442833" w:rsidP="00442833">
      <w:pPr>
        <w:jc w:val="center"/>
        <w:outlineLvl w:val="0"/>
        <w:rPr>
          <w:rFonts w:ascii="Tahoma" w:hAnsi="Tahoma" w:cs="Tahoma"/>
          <w:b/>
          <w:sz w:val="22"/>
          <w:szCs w:val="22"/>
          <w:u w:val="single"/>
        </w:rPr>
      </w:pPr>
    </w:p>
    <w:p w14:paraId="22783E02" w14:textId="77777777" w:rsidR="00442833" w:rsidRPr="00B834B6" w:rsidRDefault="00442833" w:rsidP="00442833">
      <w:pPr>
        <w:ind w:firstLine="720"/>
        <w:jc w:val="center"/>
        <w:outlineLvl w:val="0"/>
        <w:rPr>
          <w:rFonts w:ascii="Century Gothic" w:hAnsi="Century Gothic" w:cs="Tahoma"/>
          <w:b/>
          <w:sz w:val="22"/>
          <w:szCs w:val="22"/>
          <w:u w:val="single"/>
        </w:rPr>
      </w:pPr>
      <w:r w:rsidRPr="00B834B6">
        <w:rPr>
          <w:rFonts w:ascii="Century Gothic" w:hAnsi="Century Gothic" w:cs="Tahoma"/>
          <w:b/>
          <w:sz w:val="22"/>
          <w:szCs w:val="22"/>
          <w:u w:val="single"/>
        </w:rPr>
        <w:t>JOB DESCRIPTION</w:t>
      </w:r>
    </w:p>
    <w:p w14:paraId="79EF9928" w14:textId="77777777" w:rsidR="00442833" w:rsidRPr="00B834B6" w:rsidRDefault="00442833" w:rsidP="00442833">
      <w:pPr>
        <w:jc w:val="both"/>
        <w:rPr>
          <w:rFonts w:ascii="Century Gothic" w:hAnsi="Century Gothic" w:cs="Tahoma"/>
          <w:b/>
          <w:sz w:val="22"/>
          <w:szCs w:val="22"/>
        </w:rPr>
      </w:pPr>
    </w:p>
    <w:p w14:paraId="77D389D7" w14:textId="77777777" w:rsidR="00442833" w:rsidRPr="00BF5C5C" w:rsidRDefault="0031441F" w:rsidP="00442833">
      <w:pPr>
        <w:tabs>
          <w:tab w:val="left" w:pos="3240"/>
        </w:tabs>
        <w:jc w:val="both"/>
        <w:outlineLvl w:val="0"/>
        <w:rPr>
          <w:rFonts w:ascii="Century Gothic" w:hAnsi="Century Gothic" w:cs="Tahoma"/>
          <w:sz w:val="22"/>
          <w:szCs w:val="22"/>
        </w:rPr>
      </w:pPr>
      <w:r>
        <w:rPr>
          <w:rFonts w:ascii="Century Gothic" w:hAnsi="Century Gothic" w:cs="Tahoma"/>
          <w:b/>
          <w:sz w:val="22"/>
          <w:szCs w:val="22"/>
        </w:rPr>
        <w:t xml:space="preserve">             </w:t>
      </w:r>
      <w:r w:rsidR="00442833" w:rsidRPr="00B834B6">
        <w:rPr>
          <w:rFonts w:ascii="Century Gothic" w:hAnsi="Century Gothic" w:cs="Tahoma"/>
          <w:b/>
          <w:sz w:val="22"/>
          <w:szCs w:val="22"/>
        </w:rPr>
        <w:t>Job Title:</w:t>
      </w:r>
      <w:r w:rsidR="002D4F4C">
        <w:rPr>
          <w:rFonts w:ascii="Century Gothic" w:hAnsi="Century Gothic" w:cs="Tahoma"/>
          <w:b/>
          <w:sz w:val="22"/>
          <w:szCs w:val="22"/>
        </w:rPr>
        <w:t xml:space="preserve"> </w:t>
      </w:r>
      <w:r w:rsidR="00440254">
        <w:rPr>
          <w:rFonts w:ascii="Century Gothic" w:hAnsi="Century Gothic" w:cs="Tahoma"/>
          <w:sz w:val="22"/>
          <w:szCs w:val="22"/>
        </w:rPr>
        <w:t>Recovery College</w:t>
      </w:r>
      <w:r w:rsidR="008419B4">
        <w:rPr>
          <w:rFonts w:ascii="Century Gothic" w:hAnsi="Century Gothic" w:cs="Tahoma"/>
          <w:sz w:val="22"/>
          <w:szCs w:val="22"/>
        </w:rPr>
        <w:t xml:space="preserve"> and Co-Production</w:t>
      </w:r>
      <w:r w:rsidR="00E508B9">
        <w:rPr>
          <w:rFonts w:ascii="Century Gothic" w:hAnsi="Century Gothic" w:cs="Tahoma"/>
          <w:sz w:val="22"/>
          <w:szCs w:val="22"/>
        </w:rPr>
        <w:t xml:space="preserve"> Lead</w:t>
      </w:r>
      <w:r w:rsidR="00442833" w:rsidRPr="00BF5C5C">
        <w:rPr>
          <w:rFonts w:ascii="Century Gothic" w:hAnsi="Century Gothic" w:cs="Tahoma"/>
          <w:sz w:val="22"/>
          <w:szCs w:val="22"/>
        </w:rPr>
        <w:t xml:space="preserve"> </w:t>
      </w:r>
    </w:p>
    <w:p w14:paraId="095BF61E" w14:textId="77777777" w:rsidR="00442833" w:rsidRPr="00BF5C5C" w:rsidRDefault="0031441F" w:rsidP="00442833">
      <w:pPr>
        <w:tabs>
          <w:tab w:val="left" w:pos="3240"/>
        </w:tabs>
        <w:jc w:val="both"/>
        <w:rPr>
          <w:rFonts w:ascii="Century Gothic" w:hAnsi="Century Gothic" w:cs="Tahoma"/>
          <w:sz w:val="22"/>
          <w:szCs w:val="22"/>
        </w:rPr>
      </w:pPr>
      <w:r>
        <w:rPr>
          <w:rFonts w:ascii="Century Gothic" w:hAnsi="Century Gothic" w:cs="Tahoma"/>
          <w:b/>
          <w:sz w:val="22"/>
          <w:szCs w:val="22"/>
        </w:rPr>
        <w:t xml:space="preserve">          </w:t>
      </w:r>
      <w:r w:rsidR="00442833" w:rsidRPr="00B834B6">
        <w:rPr>
          <w:rFonts w:ascii="Century Gothic" w:hAnsi="Century Gothic" w:cs="Tahoma"/>
          <w:b/>
          <w:sz w:val="22"/>
          <w:szCs w:val="22"/>
        </w:rPr>
        <w:t>Reports To:</w:t>
      </w:r>
      <w:r w:rsidR="00F82A0D">
        <w:rPr>
          <w:rFonts w:ascii="Century Gothic" w:hAnsi="Century Gothic" w:cs="Tahoma"/>
          <w:b/>
          <w:sz w:val="22"/>
          <w:szCs w:val="22"/>
        </w:rPr>
        <w:t xml:space="preserve"> </w:t>
      </w:r>
      <w:r w:rsidR="005D1ED2">
        <w:rPr>
          <w:rFonts w:ascii="Century Gothic" w:hAnsi="Century Gothic" w:cs="Tahoma"/>
          <w:color w:val="000000" w:themeColor="text1"/>
          <w:sz w:val="22"/>
          <w:szCs w:val="22"/>
        </w:rPr>
        <w:t>Head of OT / Deputy</w:t>
      </w:r>
    </w:p>
    <w:p w14:paraId="27FD9DDD" w14:textId="77777777" w:rsidR="00442833" w:rsidRPr="00BF5C5C" w:rsidRDefault="00442833" w:rsidP="00442833">
      <w:pPr>
        <w:tabs>
          <w:tab w:val="left" w:pos="3240"/>
        </w:tabs>
        <w:jc w:val="both"/>
        <w:rPr>
          <w:rFonts w:ascii="Century Gothic" w:hAnsi="Century Gothic" w:cs="Tahoma"/>
          <w:sz w:val="22"/>
          <w:szCs w:val="22"/>
        </w:rPr>
      </w:pPr>
      <w:r w:rsidRPr="00B834B6">
        <w:rPr>
          <w:rFonts w:ascii="Century Gothic" w:hAnsi="Century Gothic" w:cs="Tahoma"/>
          <w:b/>
          <w:sz w:val="22"/>
          <w:szCs w:val="22"/>
        </w:rPr>
        <w:t>Accountable To:</w:t>
      </w:r>
      <w:r w:rsidR="002D4F4C">
        <w:rPr>
          <w:rFonts w:ascii="Century Gothic" w:hAnsi="Century Gothic" w:cs="Tahoma"/>
          <w:b/>
          <w:sz w:val="22"/>
          <w:szCs w:val="22"/>
        </w:rPr>
        <w:t xml:space="preserve"> </w:t>
      </w:r>
      <w:r w:rsidR="00E71D12">
        <w:rPr>
          <w:rFonts w:ascii="Century Gothic" w:hAnsi="Century Gothic" w:cs="Tahoma"/>
          <w:sz w:val="22"/>
          <w:szCs w:val="22"/>
        </w:rPr>
        <w:t>Hospital</w:t>
      </w:r>
      <w:r w:rsidR="00E71D12" w:rsidRPr="00BF5C5C">
        <w:rPr>
          <w:rFonts w:ascii="Century Gothic" w:hAnsi="Century Gothic" w:cs="Tahoma"/>
          <w:sz w:val="22"/>
          <w:szCs w:val="22"/>
        </w:rPr>
        <w:t xml:space="preserve"> </w:t>
      </w:r>
      <w:r w:rsidRPr="00BF5C5C">
        <w:rPr>
          <w:rFonts w:ascii="Century Gothic" w:hAnsi="Century Gothic" w:cs="Tahoma"/>
          <w:sz w:val="22"/>
          <w:szCs w:val="22"/>
        </w:rPr>
        <w:t>Manager</w:t>
      </w:r>
    </w:p>
    <w:p w14:paraId="479DED45" w14:textId="77777777" w:rsidR="0044439D" w:rsidRPr="00442833" w:rsidRDefault="0044439D" w:rsidP="002E2C86">
      <w:pPr>
        <w:jc w:val="both"/>
        <w:rPr>
          <w:rFonts w:ascii="Century Gothic" w:hAnsi="Century Gothic"/>
          <w:b/>
          <w:sz w:val="22"/>
          <w:szCs w:val="22"/>
          <w:lang w:val="en-GB"/>
        </w:rPr>
      </w:pPr>
    </w:p>
    <w:p w14:paraId="10A43C92" w14:textId="77777777" w:rsidR="00851625" w:rsidRDefault="0044439D" w:rsidP="002E2C86">
      <w:pPr>
        <w:jc w:val="both"/>
        <w:rPr>
          <w:rFonts w:ascii="Century Gothic" w:hAnsi="Century Gothic"/>
          <w:b/>
          <w:sz w:val="22"/>
          <w:szCs w:val="22"/>
          <w:lang w:val="en-GB"/>
        </w:rPr>
      </w:pPr>
      <w:r w:rsidRPr="00442833">
        <w:rPr>
          <w:rFonts w:ascii="Century Gothic" w:hAnsi="Century Gothic"/>
          <w:b/>
          <w:sz w:val="22"/>
          <w:szCs w:val="22"/>
          <w:lang w:val="en-GB"/>
        </w:rPr>
        <w:t xml:space="preserve">Job </w:t>
      </w:r>
      <w:r w:rsidR="00440254" w:rsidRPr="00442833">
        <w:rPr>
          <w:rFonts w:ascii="Century Gothic" w:hAnsi="Century Gothic"/>
          <w:b/>
          <w:sz w:val="22"/>
          <w:szCs w:val="22"/>
          <w:lang w:val="en-GB"/>
        </w:rPr>
        <w:t>Summary</w:t>
      </w:r>
      <w:r w:rsidR="00244F32" w:rsidRPr="00442833">
        <w:rPr>
          <w:rFonts w:ascii="Century Gothic" w:hAnsi="Century Gothic"/>
          <w:b/>
          <w:sz w:val="22"/>
          <w:szCs w:val="22"/>
          <w:lang w:val="en-GB"/>
        </w:rPr>
        <w:t>:</w:t>
      </w:r>
    </w:p>
    <w:p w14:paraId="07B471FA" w14:textId="77777777" w:rsidR="00C271DA" w:rsidRDefault="00C271DA" w:rsidP="002E2C86">
      <w:pPr>
        <w:pStyle w:val="BodyText"/>
        <w:jc w:val="both"/>
        <w:rPr>
          <w:rFonts w:ascii="Century Gothic" w:hAnsi="Century Gothic"/>
          <w:sz w:val="22"/>
          <w:szCs w:val="22"/>
        </w:rPr>
      </w:pPr>
    </w:p>
    <w:p w14:paraId="30853B7E" w14:textId="77777777" w:rsidR="00851625" w:rsidRPr="004C1791" w:rsidRDefault="00851625" w:rsidP="00BF5C5C">
      <w:pPr>
        <w:jc w:val="both"/>
        <w:rPr>
          <w:rFonts w:ascii="Century Gothic" w:hAnsi="Century Gothic"/>
          <w:sz w:val="16"/>
          <w:szCs w:val="16"/>
        </w:rPr>
      </w:pPr>
    </w:p>
    <w:p w14:paraId="0248290B" w14:textId="77777777" w:rsidR="00851625" w:rsidRDefault="00851625" w:rsidP="005D1ED2">
      <w:pPr>
        <w:numPr>
          <w:ilvl w:val="0"/>
          <w:numId w:val="23"/>
        </w:numPr>
        <w:jc w:val="both"/>
        <w:rPr>
          <w:rFonts w:ascii="Century Gothic" w:hAnsi="Century Gothic"/>
          <w:sz w:val="22"/>
        </w:rPr>
      </w:pPr>
      <w:r w:rsidRPr="0056016D">
        <w:rPr>
          <w:rFonts w:ascii="Century Gothic" w:hAnsi="Century Gothic"/>
          <w:sz w:val="22"/>
        </w:rPr>
        <w:t>To lead in a</w:t>
      </w:r>
      <w:r>
        <w:rPr>
          <w:rFonts w:ascii="Century Gothic" w:hAnsi="Century Gothic"/>
          <w:sz w:val="22"/>
        </w:rPr>
        <w:t>ll aspects of Recovery College.</w:t>
      </w:r>
    </w:p>
    <w:p w14:paraId="255B3D6D" w14:textId="77777777" w:rsidR="00663C1E" w:rsidRDefault="00663C1E" w:rsidP="005D1ED2">
      <w:pPr>
        <w:ind w:left="720"/>
        <w:jc w:val="both"/>
        <w:rPr>
          <w:rFonts w:ascii="Century Gothic" w:hAnsi="Century Gothic"/>
          <w:sz w:val="22"/>
        </w:rPr>
      </w:pPr>
    </w:p>
    <w:p w14:paraId="38503B71" w14:textId="77777777" w:rsidR="00663C1E" w:rsidRDefault="00E508B9" w:rsidP="005D1ED2">
      <w:pPr>
        <w:pStyle w:val="ListParagraph"/>
        <w:numPr>
          <w:ilvl w:val="0"/>
          <w:numId w:val="23"/>
        </w:numPr>
        <w:spacing w:line="240" w:lineRule="auto"/>
        <w:rPr>
          <w:rFonts w:ascii="Century Gothic" w:hAnsi="Century Gothic"/>
        </w:rPr>
      </w:pPr>
      <w:r w:rsidRPr="00E366EE">
        <w:rPr>
          <w:rFonts w:ascii="Century Gothic" w:hAnsi="Century Gothic"/>
        </w:rPr>
        <w:t>To promote the Recovery College and to focus on increasing the involvement of SUs and staff from all departments.</w:t>
      </w:r>
    </w:p>
    <w:p w14:paraId="79053B69" w14:textId="77777777" w:rsidR="005D1ED2" w:rsidRDefault="00E508B9" w:rsidP="005D1ED2">
      <w:pPr>
        <w:pStyle w:val="ListParagraph"/>
        <w:numPr>
          <w:ilvl w:val="0"/>
          <w:numId w:val="23"/>
        </w:numPr>
        <w:spacing w:line="240" w:lineRule="auto"/>
        <w:rPr>
          <w:rFonts w:ascii="Century Gothic" w:hAnsi="Century Gothic"/>
        </w:rPr>
      </w:pPr>
      <w:r w:rsidRPr="00E366EE">
        <w:rPr>
          <w:rFonts w:ascii="Century Gothic" w:hAnsi="Century Gothic"/>
        </w:rPr>
        <w:t>To become an AQA moderator, implementing AQA courses in each term, monitoring and overseeing the AQA accreditation processes, submitting accreditation forms, and working alongside another AQA moderator (if available) in all accreditation processes.</w:t>
      </w:r>
    </w:p>
    <w:p w14:paraId="58C5116C" w14:textId="3F0B0A2F" w:rsidR="005D1ED2" w:rsidRDefault="00851625" w:rsidP="005D1ED2">
      <w:pPr>
        <w:pStyle w:val="ListParagraph"/>
        <w:numPr>
          <w:ilvl w:val="0"/>
          <w:numId w:val="23"/>
        </w:numPr>
        <w:spacing w:line="240" w:lineRule="auto"/>
        <w:rPr>
          <w:rFonts w:ascii="Century Gothic" w:hAnsi="Century Gothic"/>
        </w:rPr>
      </w:pPr>
      <w:r w:rsidRPr="005D1ED2">
        <w:rPr>
          <w:rFonts w:ascii="Century Gothic" w:hAnsi="Century Gothic"/>
        </w:rPr>
        <w:t xml:space="preserve">To assist &amp; support service users and staff in the </w:t>
      </w:r>
      <w:r w:rsidR="00040D02" w:rsidRPr="005D1ED2">
        <w:rPr>
          <w:rFonts w:ascii="Century Gothic" w:hAnsi="Century Gothic"/>
        </w:rPr>
        <w:t>Co-production</w:t>
      </w:r>
      <w:r w:rsidRPr="005D1ED2">
        <w:rPr>
          <w:rFonts w:ascii="Century Gothic" w:hAnsi="Century Gothic"/>
        </w:rPr>
        <w:t xml:space="preserve"> and co-delivery of courses / workshops.</w:t>
      </w:r>
    </w:p>
    <w:p w14:paraId="08D6EAD1" w14:textId="051855F3" w:rsidR="00040D02" w:rsidRDefault="00040D02" w:rsidP="005D1ED2">
      <w:pPr>
        <w:pStyle w:val="ListParagraph"/>
        <w:numPr>
          <w:ilvl w:val="0"/>
          <w:numId w:val="23"/>
        </w:numPr>
        <w:spacing w:line="240" w:lineRule="auto"/>
        <w:rPr>
          <w:rFonts w:ascii="Century Gothic" w:hAnsi="Century Gothic"/>
        </w:rPr>
      </w:pPr>
      <w:r>
        <w:rPr>
          <w:rFonts w:ascii="Century Gothic" w:hAnsi="Century Gothic"/>
        </w:rPr>
        <w:t>To collaboratively lead on implementation of the Co-production strategy.</w:t>
      </w:r>
    </w:p>
    <w:p w14:paraId="1B3A33D4" w14:textId="77777777" w:rsidR="005D1ED2" w:rsidRDefault="00851625" w:rsidP="005D1ED2">
      <w:pPr>
        <w:pStyle w:val="ListParagraph"/>
        <w:numPr>
          <w:ilvl w:val="0"/>
          <w:numId w:val="23"/>
        </w:numPr>
        <w:spacing w:line="240" w:lineRule="auto"/>
        <w:rPr>
          <w:rFonts w:ascii="Century Gothic" w:hAnsi="Century Gothic"/>
        </w:rPr>
      </w:pPr>
      <w:r w:rsidRPr="005D1ED2">
        <w:rPr>
          <w:rFonts w:ascii="Century Gothic" w:hAnsi="Century Gothic"/>
        </w:rPr>
        <w:t xml:space="preserve">To </w:t>
      </w:r>
      <w:r w:rsidR="005D1ED2" w:rsidRPr="005D1ED2">
        <w:rPr>
          <w:rFonts w:ascii="Century Gothic" w:hAnsi="Century Gothic"/>
        </w:rPr>
        <w:t>lead on therapeutic earnings programme across the Hospital and within the Hospital grounds.</w:t>
      </w:r>
    </w:p>
    <w:p w14:paraId="22E30C75" w14:textId="77777777" w:rsidR="005D1ED2" w:rsidRDefault="00BF5C5C" w:rsidP="005D1ED2">
      <w:pPr>
        <w:pStyle w:val="ListParagraph"/>
        <w:numPr>
          <w:ilvl w:val="0"/>
          <w:numId w:val="23"/>
        </w:numPr>
        <w:spacing w:line="240" w:lineRule="auto"/>
        <w:rPr>
          <w:rFonts w:ascii="Century Gothic" w:hAnsi="Century Gothic"/>
        </w:rPr>
      </w:pPr>
      <w:r w:rsidRPr="005D1ED2">
        <w:rPr>
          <w:rFonts w:ascii="Century Gothic" w:hAnsi="Century Gothic"/>
        </w:rPr>
        <w:t>To liaise closely with the nursing, medical, psychology and occupational therapy teams</w:t>
      </w:r>
      <w:r w:rsidR="005D1ED2" w:rsidRPr="005D1ED2">
        <w:rPr>
          <w:rFonts w:ascii="Century Gothic" w:hAnsi="Century Gothic"/>
        </w:rPr>
        <w:t>.</w:t>
      </w:r>
    </w:p>
    <w:p w14:paraId="7B61A012" w14:textId="77777777" w:rsidR="005D1ED2" w:rsidRPr="005D1ED2" w:rsidRDefault="005D1ED2" w:rsidP="005D1ED2">
      <w:pPr>
        <w:pStyle w:val="ListParagraph"/>
        <w:numPr>
          <w:ilvl w:val="0"/>
          <w:numId w:val="23"/>
        </w:numPr>
        <w:spacing w:line="240" w:lineRule="auto"/>
        <w:rPr>
          <w:rFonts w:ascii="Century Gothic" w:hAnsi="Century Gothic"/>
        </w:rPr>
      </w:pPr>
      <w:r w:rsidRPr="005D1ED2">
        <w:rPr>
          <w:rFonts w:ascii="Century Gothic" w:hAnsi="Century Gothic"/>
        </w:rPr>
        <w:t>To develop therapeutic and vocational opportunities throughout the Hospital and wider community.</w:t>
      </w:r>
    </w:p>
    <w:p w14:paraId="6B46BBE3" w14:textId="77777777" w:rsidR="00BF5C5C" w:rsidRPr="00BF5C5C" w:rsidRDefault="00BF5C5C" w:rsidP="00BF5C5C">
      <w:pPr>
        <w:jc w:val="both"/>
        <w:rPr>
          <w:rFonts w:ascii="Century Gothic" w:hAnsi="Century Gothic"/>
          <w:sz w:val="22"/>
          <w:szCs w:val="22"/>
        </w:rPr>
      </w:pPr>
    </w:p>
    <w:p w14:paraId="13A2DC4B" w14:textId="77777777" w:rsidR="0044439D" w:rsidRDefault="004E5F05" w:rsidP="00BF5C5C">
      <w:pPr>
        <w:pStyle w:val="Heading2"/>
        <w:jc w:val="both"/>
        <w:rPr>
          <w:rFonts w:ascii="Century Gothic" w:hAnsi="Century Gothic"/>
          <w:sz w:val="22"/>
          <w:szCs w:val="22"/>
        </w:rPr>
      </w:pPr>
      <w:r>
        <w:rPr>
          <w:rFonts w:ascii="Century Gothic" w:hAnsi="Century Gothic"/>
          <w:sz w:val="22"/>
          <w:szCs w:val="22"/>
        </w:rPr>
        <w:t>Principle</w:t>
      </w:r>
      <w:r w:rsidR="0044439D" w:rsidRPr="00442833">
        <w:rPr>
          <w:rFonts w:ascii="Century Gothic" w:hAnsi="Century Gothic"/>
          <w:sz w:val="22"/>
          <w:szCs w:val="22"/>
        </w:rPr>
        <w:t xml:space="preserve"> Duties</w:t>
      </w:r>
      <w:r w:rsidR="00440254">
        <w:rPr>
          <w:rFonts w:ascii="Century Gothic" w:hAnsi="Century Gothic"/>
          <w:sz w:val="22"/>
          <w:szCs w:val="22"/>
        </w:rPr>
        <w:t xml:space="preserve"> &amp; Responsibilities</w:t>
      </w:r>
    </w:p>
    <w:p w14:paraId="69E9E137" w14:textId="77777777" w:rsidR="00851625" w:rsidRPr="006E360D" w:rsidRDefault="00851625" w:rsidP="00851625">
      <w:pPr>
        <w:tabs>
          <w:tab w:val="left" w:pos="450"/>
        </w:tabs>
        <w:rPr>
          <w:rFonts w:ascii="Century Gothic" w:hAnsi="Century Gothic"/>
          <w:sz w:val="22"/>
          <w:u w:val="single"/>
        </w:rPr>
      </w:pPr>
    </w:p>
    <w:p w14:paraId="4C71EF1E" w14:textId="77777777" w:rsidR="00851625" w:rsidRPr="00DD659D" w:rsidRDefault="00851625" w:rsidP="00851625">
      <w:pPr>
        <w:tabs>
          <w:tab w:val="left" w:pos="360"/>
        </w:tabs>
        <w:rPr>
          <w:rFonts w:ascii="Century Gothic" w:hAnsi="Century Gothic"/>
          <w:sz w:val="16"/>
          <w:szCs w:val="16"/>
        </w:rPr>
      </w:pPr>
    </w:p>
    <w:p w14:paraId="601D8CF8" w14:textId="10F5A5A3" w:rsidR="00040D02" w:rsidRPr="00040D02" w:rsidRDefault="00040D02" w:rsidP="00040D02">
      <w:pPr>
        <w:tabs>
          <w:tab w:val="left" w:pos="360"/>
        </w:tabs>
        <w:ind w:left="720"/>
        <w:rPr>
          <w:rFonts w:ascii="Century Gothic" w:hAnsi="Century Gothic"/>
          <w:b/>
          <w:sz w:val="22"/>
          <w:szCs w:val="22"/>
        </w:rPr>
      </w:pPr>
      <w:r w:rsidRPr="00040D02">
        <w:rPr>
          <w:rFonts w:ascii="Century Gothic" w:hAnsi="Century Gothic"/>
          <w:b/>
          <w:sz w:val="22"/>
          <w:szCs w:val="22"/>
        </w:rPr>
        <w:t>Recovery College</w:t>
      </w:r>
    </w:p>
    <w:p w14:paraId="49EF4091" w14:textId="24B8C9AC" w:rsidR="00194EA9" w:rsidRPr="00D77AA0" w:rsidRDefault="00B81404" w:rsidP="00D77AA0">
      <w:pPr>
        <w:numPr>
          <w:ilvl w:val="0"/>
          <w:numId w:val="27"/>
        </w:numPr>
        <w:tabs>
          <w:tab w:val="left" w:pos="360"/>
        </w:tabs>
        <w:rPr>
          <w:rFonts w:ascii="Century Gothic" w:hAnsi="Century Gothic"/>
          <w:sz w:val="22"/>
          <w:szCs w:val="22"/>
        </w:rPr>
      </w:pPr>
      <w:r w:rsidRPr="00B81404">
        <w:rPr>
          <w:rFonts w:ascii="Century Gothic" w:hAnsi="Century Gothic"/>
          <w:sz w:val="22"/>
          <w:szCs w:val="22"/>
        </w:rPr>
        <w:t>To prepare pr</w:t>
      </w:r>
      <w:r w:rsidR="00B47CB3">
        <w:rPr>
          <w:rFonts w:ascii="Century Gothic" w:hAnsi="Century Gothic"/>
          <w:sz w:val="22"/>
          <w:szCs w:val="22"/>
        </w:rPr>
        <w:t>ospectuses, materials, register</w:t>
      </w:r>
      <w:r w:rsidRPr="00B81404">
        <w:rPr>
          <w:rFonts w:ascii="Century Gothic" w:hAnsi="Century Gothic"/>
          <w:sz w:val="22"/>
          <w:szCs w:val="22"/>
        </w:rPr>
        <w:t>s and documents required for the Recovery College.</w:t>
      </w:r>
    </w:p>
    <w:p w14:paraId="7A8CDF60" w14:textId="77777777" w:rsidR="00B81404" w:rsidRPr="00B81404" w:rsidRDefault="00755C00" w:rsidP="00B81404">
      <w:pPr>
        <w:pStyle w:val="ListParagraph"/>
        <w:numPr>
          <w:ilvl w:val="0"/>
          <w:numId w:val="27"/>
        </w:numPr>
        <w:rPr>
          <w:rFonts w:ascii="Century Gothic" w:hAnsi="Century Gothic"/>
        </w:rPr>
      </w:pPr>
      <w:r>
        <w:rPr>
          <w:rFonts w:ascii="Century Gothic" w:hAnsi="Century Gothic"/>
        </w:rPr>
        <w:t>To organis</w:t>
      </w:r>
      <w:r w:rsidR="00B47CB3">
        <w:rPr>
          <w:rFonts w:ascii="Century Gothic" w:hAnsi="Century Gothic"/>
        </w:rPr>
        <w:t>e and plan Recovery C</w:t>
      </w:r>
      <w:r w:rsidR="00B81404" w:rsidRPr="00B81404">
        <w:rPr>
          <w:rFonts w:ascii="Century Gothic" w:hAnsi="Century Gothic"/>
        </w:rPr>
        <w:t>ollege working group meeting monthly.</w:t>
      </w:r>
    </w:p>
    <w:p w14:paraId="09626AE0" w14:textId="77777777" w:rsidR="00B81404" w:rsidRPr="00B81404" w:rsidRDefault="00755C00" w:rsidP="00B81404">
      <w:pPr>
        <w:pStyle w:val="ListParagraph"/>
        <w:numPr>
          <w:ilvl w:val="0"/>
          <w:numId w:val="27"/>
        </w:numPr>
        <w:rPr>
          <w:rFonts w:ascii="Century Gothic" w:hAnsi="Century Gothic"/>
        </w:rPr>
      </w:pPr>
      <w:r>
        <w:rPr>
          <w:rFonts w:ascii="Century Gothic" w:hAnsi="Century Gothic"/>
        </w:rPr>
        <w:t>To organis</w:t>
      </w:r>
      <w:r w:rsidR="00B47CB3">
        <w:rPr>
          <w:rFonts w:ascii="Century Gothic" w:hAnsi="Century Gothic"/>
        </w:rPr>
        <w:t>e and plan</w:t>
      </w:r>
      <w:r w:rsidR="00B81404" w:rsidRPr="00B81404">
        <w:rPr>
          <w:rFonts w:ascii="Century Gothic" w:hAnsi="Century Gothic"/>
        </w:rPr>
        <w:t xml:space="preserve"> </w:t>
      </w:r>
      <w:r w:rsidR="00B47CB3">
        <w:rPr>
          <w:rFonts w:ascii="Century Gothic" w:hAnsi="Century Gothic"/>
        </w:rPr>
        <w:t>Recovery C</w:t>
      </w:r>
      <w:r w:rsidR="00B81404" w:rsidRPr="00B81404">
        <w:rPr>
          <w:rFonts w:ascii="Century Gothic" w:hAnsi="Century Gothic"/>
        </w:rPr>
        <w:t>ollege launch for each term.</w:t>
      </w:r>
    </w:p>
    <w:p w14:paraId="1FAAD6BD" w14:textId="77777777" w:rsidR="00B81404" w:rsidRPr="00B81404" w:rsidRDefault="00B47CB3" w:rsidP="00B81404">
      <w:pPr>
        <w:pStyle w:val="ListParagraph"/>
        <w:numPr>
          <w:ilvl w:val="0"/>
          <w:numId w:val="27"/>
        </w:numPr>
        <w:rPr>
          <w:rFonts w:ascii="Century Gothic" w:hAnsi="Century Gothic"/>
        </w:rPr>
      </w:pPr>
      <w:r>
        <w:rPr>
          <w:rFonts w:ascii="Century Gothic" w:hAnsi="Century Gothic"/>
        </w:rPr>
        <w:t>To connect with Recovery and O</w:t>
      </w:r>
      <w:r w:rsidR="00B81404" w:rsidRPr="00B81404">
        <w:rPr>
          <w:rFonts w:ascii="Century Gothic" w:hAnsi="Century Gothic"/>
        </w:rPr>
        <w:t>utcomes group.</w:t>
      </w:r>
    </w:p>
    <w:p w14:paraId="77FCCF72" w14:textId="77777777" w:rsidR="00B81404" w:rsidRPr="00B81404" w:rsidRDefault="00B81404" w:rsidP="00B81404">
      <w:pPr>
        <w:pStyle w:val="ListParagraph"/>
        <w:numPr>
          <w:ilvl w:val="0"/>
          <w:numId w:val="27"/>
        </w:numPr>
        <w:rPr>
          <w:rFonts w:ascii="Century Gothic" w:hAnsi="Century Gothic"/>
        </w:rPr>
      </w:pPr>
      <w:r w:rsidRPr="00B81404">
        <w:rPr>
          <w:rFonts w:ascii="Century Gothic" w:hAnsi="Century Gothic"/>
        </w:rPr>
        <w:t>To</w:t>
      </w:r>
      <w:r w:rsidR="00B47CB3">
        <w:rPr>
          <w:rFonts w:ascii="Century Gothic" w:hAnsi="Century Gothic"/>
        </w:rPr>
        <w:t xml:space="preserve"> attend yearly Cygnet Recovery G</w:t>
      </w:r>
      <w:r w:rsidRPr="00B81404">
        <w:rPr>
          <w:rFonts w:ascii="Century Gothic" w:hAnsi="Century Gothic"/>
        </w:rPr>
        <w:t xml:space="preserve">roup and to produce yearly reports for the progress of </w:t>
      </w:r>
      <w:r w:rsidR="00A62943">
        <w:rPr>
          <w:rFonts w:ascii="Century Gothic" w:hAnsi="Century Gothic"/>
        </w:rPr>
        <w:t>Woking</w:t>
      </w:r>
      <w:r w:rsidR="00F7796C">
        <w:rPr>
          <w:rFonts w:ascii="Century Gothic" w:hAnsi="Century Gothic"/>
        </w:rPr>
        <w:t xml:space="preserve"> R</w:t>
      </w:r>
      <w:r w:rsidRPr="00B81404">
        <w:rPr>
          <w:rFonts w:ascii="Century Gothic" w:hAnsi="Century Gothic"/>
        </w:rPr>
        <w:t xml:space="preserve">ecovery </w:t>
      </w:r>
      <w:r w:rsidR="00F7796C">
        <w:rPr>
          <w:rFonts w:ascii="Century Gothic" w:hAnsi="Century Gothic"/>
        </w:rPr>
        <w:t>C</w:t>
      </w:r>
      <w:r w:rsidRPr="00B81404">
        <w:rPr>
          <w:rFonts w:ascii="Century Gothic" w:hAnsi="Century Gothic"/>
        </w:rPr>
        <w:t>ollege.</w:t>
      </w:r>
    </w:p>
    <w:p w14:paraId="38AF50DC" w14:textId="77777777" w:rsidR="00B81404" w:rsidRPr="00B81404" w:rsidRDefault="00B81404" w:rsidP="00B81404">
      <w:pPr>
        <w:pStyle w:val="ListParagraph"/>
        <w:numPr>
          <w:ilvl w:val="0"/>
          <w:numId w:val="27"/>
        </w:numPr>
        <w:rPr>
          <w:rFonts w:ascii="Century Gothic" w:hAnsi="Century Gothic"/>
        </w:rPr>
      </w:pPr>
      <w:r w:rsidRPr="00B81404">
        <w:rPr>
          <w:rFonts w:ascii="Century Gothic" w:hAnsi="Century Gothic"/>
        </w:rPr>
        <w:t>To authorise and keep data of payments of the SUs who facilitate the courses.</w:t>
      </w:r>
    </w:p>
    <w:p w14:paraId="663796C5" w14:textId="7FCA1B45" w:rsidR="00851625" w:rsidRPr="00040D02" w:rsidRDefault="00851625" w:rsidP="00040D02">
      <w:pPr>
        <w:pStyle w:val="ListParagraph"/>
        <w:numPr>
          <w:ilvl w:val="0"/>
          <w:numId w:val="27"/>
        </w:numPr>
      </w:pPr>
      <w:r w:rsidRPr="00D77AA0">
        <w:rPr>
          <w:rFonts w:ascii="Century Gothic" w:hAnsi="Century Gothic"/>
        </w:rPr>
        <w:t>To adapt programmes, time tables and courses / workshops as required, to enable independ</w:t>
      </w:r>
      <w:r w:rsidR="00BF5C5C" w:rsidRPr="00D77AA0">
        <w:rPr>
          <w:rFonts w:ascii="Century Gothic" w:hAnsi="Century Gothic"/>
        </w:rPr>
        <w:t>ence, confidence and motivation</w:t>
      </w:r>
    </w:p>
    <w:p w14:paraId="7D9FF6E1" w14:textId="59BC104A" w:rsidR="00851625" w:rsidRDefault="00851625" w:rsidP="00851625">
      <w:pPr>
        <w:numPr>
          <w:ilvl w:val="0"/>
          <w:numId w:val="27"/>
        </w:numPr>
        <w:tabs>
          <w:tab w:val="left" w:pos="360"/>
        </w:tabs>
        <w:rPr>
          <w:rFonts w:ascii="Century Gothic" w:hAnsi="Century Gothic"/>
          <w:sz w:val="22"/>
        </w:rPr>
      </w:pPr>
      <w:r w:rsidRPr="006E360D">
        <w:rPr>
          <w:rFonts w:ascii="Century Gothic" w:hAnsi="Century Gothic"/>
          <w:sz w:val="22"/>
        </w:rPr>
        <w:t xml:space="preserve">To </w:t>
      </w:r>
      <w:r>
        <w:rPr>
          <w:rFonts w:ascii="Century Gothic" w:hAnsi="Century Gothic"/>
          <w:sz w:val="22"/>
        </w:rPr>
        <w:t>ensure the Recovery College environment is</w:t>
      </w:r>
      <w:r w:rsidRPr="006E360D">
        <w:rPr>
          <w:rFonts w:ascii="Century Gothic" w:hAnsi="Century Gothic"/>
          <w:sz w:val="22"/>
        </w:rPr>
        <w:t xml:space="preserve"> </w:t>
      </w:r>
      <w:r>
        <w:rPr>
          <w:rFonts w:ascii="Century Gothic" w:hAnsi="Century Gothic"/>
          <w:sz w:val="22"/>
        </w:rPr>
        <w:t>kept t</w:t>
      </w:r>
      <w:r w:rsidRPr="006E360D">
        <w:rPr>
          <w:rFonts w:ascii="Century Gothic" w:hAnsi="Century Gothic"/>
          <w:sz w:val="22"/>
        </w:rPr>
        <w:t>idy</w:t>
      </w:r>
      <w:r>
        <w:rPr>
          <w:rFonts w:ascii="Century Gothic" w:hAnsi="Century Gothic"/>
          <w:sz w:val="22"/>
        </w:rPr>
        <w:t xml:space="preserve"> and</w:t>
      </w:r>
      <w:r w:rsidRPr="006E360D">
        <w:rPr>
          <w:rFonts w:ascii="Century Gothic" w:hAnsi="Century Gothic"/>
          <w:sz w:val="22"/>
        </w:rPr>
        <w:t xml:space="preserve"> areas ready for </w:t>
      </w:r>
      <w:r>
        <w:rPr>
          <w:rFonts w:ascii="Century Gothic" w:hAnsi="Century Gothic"/>
          <w:sz w:val="22"/>
        </w:rPr>
        <w:t xml:space="preserve">college </w:t>
      </w:r>
      <w:r w:rsidR="00BF5C5C">
        <w:rPr>
          <w:rFonts w:ascii="Century Gothic" w:hAnsi="Century Gothic"/>
          <w:sz w:val="22"/>
        </w:rPr>
        <w:t>sessions</w:t>
      </w:r>
    </w:p>
    <w:p w14:paraId="1EC9C897" w14:textId="6277AA13" w:rsidR="00040D02" w:rsidRPr="00B30075" w:rsidRDefault="00040D02" w:rsidP="00851625">
      <w:pPr>
        <w:numPr>
          <w:ilvl w:val="0"/>
          <w:numId w:val="27"/>
        </w:numPr>
        <w:tabs>
          <w:tab w:val="left" w:pos="360"/>
        </w:tabs>
        <w:rPr>
          <w:rFonts w:ascii="Century Gothic" w:hAnsi="Century Gothic"/>
          <w:sz w:val="22"/>
        </w:rPr>
      </w:pPr>
      <w:r>
        <w:rPr>
          <w:rFonts w:ascii="Century Gothic" w:hAnsi="Century Gothic"/>
          <w:sz w:val="22"/>
        </w:rPr>
        <w:lastRenderedPageBreak/>
        <w:t xml:space="preserve">To engage with local educational pathways outside of the Hospital such as local colleges. </w:t>
      </w:r>
    </w:p>
    <w:p w14:paraId="7CCF047B" w14:textId="77777777" w:rsidR="00851625" w:rsidRDefault="00851625" w:rsidP="00BF5C5C">
      <w:pPr>
        <w:numPr>
          <w:ilvl w:val="0"/>
          <w:numId w:val="27"/>
        </w:numPr>
        <w:tabs>
          <w:tab w:val="left" w:pos="360"/>
        </w:tabs>
        <w:rPr>
          <w:rFonts w:ascii="Century Gothic" w:hAnsi="Century Gothic"/>
          <w:sz w:val="22"/>
        </w:rPr>
      </w:pPr>
      <w:r w:rsidRPr="00393409">
        <w:rPr>
          <w:rFonts w:ascii="Century Gothic" w:hAnsi="Century Gothic"/>
          <w:sz w:val="22"/>
        </w:rPr>
        <w:t xml:space="preserve">To support service users </w:t>
      </w:r>
      <w:r>
        <w:rPr>
          <w:rFonts w:ascii="Century Gothic" w:hAnsi="Century Gothic"/>
          <w:sz w:val="22"/>
        </w:rPr>
        <w:t>on their journey of learning and pa</w:t>
      </w:r>
      <w:r w:rsidR="00BF5C5C">
        <w:rPr>
          <w:rFonts w:ascii="Century Gothic" w:hAnsi="Century Gothic"/>
          <w:sz w:val="22"/>
        </w:rPr>
        <w:t>rticipation in</w:t>
      </w:r>
      <w:r w:rsidR="00B47CB3">
        <w:rPr>
          <w:rFonts w:ascii="Century Gothic" w:hAnsi="Century Gothic"/>
          <w:sz w:val="22"/>
        </w:rPr>
        <w:t xml:space="preserve"> R</w:t>
      </w:r>
      <w:r w:rsidR="00BF5C5C">
        <w:rPr>
          <w:rFonts w:ascii="Century Gothic" w:hAnsi="Century Gothic"/>
          <w:sz w:val="22"/>
        </w:rPr>
        <w:t>ecovery College</w:t>
      </w:r>
    </w:p>
    <w:p w14:paraId="2CEBCE82" w14:textId="3BBF1303" w:rsidR="005D1ED2" w:rsidRDefault="005D1ED2" w:rsidP="00BF5C5C">
      <w:pPr>
        <w:numPr>
          <w:ilvl w:val="0"/>
          <w:numId w:val="27"/>
        </w:numPr>
        <w:tabs>
          <w:tab w:val="left" w:pos="360"/>
        </w:tabs>
        <w:rPr>
          <w:rFonts w:ascii="Century Gothic" w:hAnsi="Century Gothic"/>
          <w:sz w:val="22"/>
        </w:rPr>
      </w:pPr>
      <w:r>
        <w:rPr>
          <w:rFonts w:ascii="Century Gothic" w:hAnsi="Century Gothic"/>
          <w:sz w:val="22"/>
        </w:rPr>
        <w:t>To actively engage and drive attendance to People’s Council, and Ward Community meetings and other forums for service users</w:t>
      </w:r>
    </w:p>
    <w:p w14:paraId="2C492C83" w14:textId="5CF7BFE6" w:rsidR="00040D02" w:rsidRDefault="00040D02" w:rsidP="00040D02">
      <w:pPr>
        <w:tabs>
          <w:tab w:val="left" w:pos="360"/>
        </w:tabs>
        <w:rPr>
          <w:rFonts w:ascii="Century Gothic" w:hAnsi="Century Gothic"/>
          <w:sz w:val="22"/>
        </w:rPr>
      </w:pPr>
    </w:p>
    <w:p w14:paraId="2789D1C4" w14:textId="3CAE3EEC" w:rsidR="00040D02" w:rsidRPr="00040D02" w:rsidRDefault="00040D02" w:rsidP="00040D02">
      <w:pPr>
        <w:tabs>
          <w:tab w:val="left" w:pos="360"/>
        </w:tabs>
        <w:rPr>
          <w:rFonts w:ascii="Century Gothic" w:hAnsi="Century Gothic"/>
          <w:b/>
          <w:sz w:val="22"/>
        </w:rPr>
      </w:pPr>
      <w:r>
        <w:rPr>
          <w:rFonts w:ascii="Century Gothic" w:hAnsi="Century Gothic"/>
          <w:b/>
          <w:sz w:val="22"/>
        </w:rPr>
        <w:tab/>
        <w:t xml:space="preserve">Co-Production </w:t>
      </w:r>
    </w:p>
    <w:p w14:paraId="6D5E1363" w14:textId="77777777" w:rsidR="005D1ED2" w:rsidRDefault="005D1ED2" w:rsidP="00BF5C5C">
      <w:pPr>
        <w:numPr>
          <w:ilvl w:val="0"/>
          <w:numId w:val="27"/>
        </w:numPr>
        <w:tabs>
          <w:tab w:val="left" w:pos="360"/>
        </w:tabs>
        <w:rPr>
          <w:rFonts w:ascii="Century Gothic" w:hAnsi="Century Gothic"/>
          <w:sz w:val="22"/>
        </w:rPr>
      </w:pPr>
      <w:r>
        <w:rPr>
          <w:rFonts w:ascii="Century Gothic" w:hAnsi="Century Gothic"/>
          <w:sz w:val="22"/>
        </w:rPr>
        <w:t>To support and involve expert by experience visits and involvement with site.</w:t>
      </w:r>
    </w:p>
    <w:p w14:paraId="4D1AA5B7" w14:textId="034D23E6" w:rsidR="005D1ED2" w:rsidRDefault="005D1ED2" w:rsidP="00BF5C5C">
      <w:pPr>
        <w:numPr>
          <w:ilvl w:val="0"/>
          <w:numId w:val="27"/>
        </w:numPr>
        <w:tabs>
          <w:tab w:val="left" w:pos="360"/>
        </w:tabs>
        <w:rPr>
          <w:rFonts w:ascii="Century Gothic" w:hAnsi="Century Gothic"/>
          <w:sz w:val="22"/>
        </w:rPr>
      </w:pPr>
      <w:r>
        <w:rPr>
          <w:rFonts w:ascii="Century Gothic" w:hAnsi="Century Gothic"/>
          <w:sz w:val="22"/>
        </w:rPr>
        <w:t xml:space="preserve">To </w:t>
      </w:r>
      <w:r w:rsidRPr="00040D02">
        <w:rPr>
          <w:rFonts w:ascii="Century Gothic" w:hAnsi="Century Gothic"/>
          <w:sz w:val="22"/>
        </w:rPr>
        <w:t>empower service users to develop ideas that can change service delivery such as quality improvement</w:t>
      </w:r>
      <w:r w:rsidR="00040D02">
        <w:rPr>
          <w:rFonts w:ascii="Century Gothic" w:hAnsi="Century Gothic"/>
          <w:sz w:val="22"/>
        </w:rPr>
        <w:t xml:space="preserve"> ideas. </w:t>
      </w:r>
    </w:p>
    <w:p w14:paraId="125434ED" w14:textId="1DB550D1" w:rsidR="005D1ED2" w:rsidRDefault="00040D02" w:rsidP="00BF5C5C">
      <w:pPr>
        <w:numPr>
          <w:ilvl w:val="0"/>
          <w:numId w:val="27"/>
        </w:numPr>
        <w:tabs>
          <w:tab w:val="left" w:pos="360"/>
        </w:tabs>
        <w:rPr>
          <w:rFonts w:ascii="Century Gothic" w:hAnsi="Century Gothic"/>
          <w:sz w:val="22"/>
        </w:rPr>
      </w:pPr>
      <w:r>
        <w:rPr>
          <w:rFonts w:ascii="Century Gothic" w:hAnsi="Century Gothic"/>
          <w:sz w:val="22"/>
        </w:rPr>
        <w:t>To lead on projects in line with organizational strategy that harness the culture of coproduction.</w:t>
      </w:r>
    </w:p>
    <w:p w14:paraId="4FEA18EC" w14:textId="07FF2204" w:rsidR="00040D02" w:rsidRDefault="00040D02" w:rsidP="00BF5C5C">
      <w:pPr>
        <w:numPr>
          <w:ilvl w:val="0"/>
          <w:numId w:val="27"/>
        </w:numPr>
        <w:tabs>
          <w:tab w:val="left" w:pos="360"/>
        </w:tabs>
        <w:rPr>
          <w:rFonts w:ascii="Century Gothic" w:hAnsi="Century Gothic"/>
          <w:sz w:val="22"/>
        </w:rPr>
      </w:pPr>
      <w:r>
        <w:rPr>
          <w:rFonts w:ascii="Century Gothic" w:hAnsi="Century Gothic"/>
          <w:sz w:val="22"/>
        </w:rPr>
        <w:t xml:space="preserve">To assess, monitor and improve the use of lived experience across the service. </w:t>
      </w:r>
    </w:p>
    <w:p w14:paraId="437F1A99" w14:textId="77777777" w:rsidR="00194EA9" w:rsidRDefault="00194EA9" w:rsidP="00851625">
      <w:pPr>
        <w:tabs>
          <w:tab w:val="left" w:pos="360"/>
        </w:tabs>
        <w:rPr>
          <w:rFonts w:ascii="Century Gothic" w:hAnsi="Century Gothic"/>
          <w:sz w:val="22"/>
          <w:u w:val="single"/>
        </w:rPr>
      </w:pPr>
    </w:p>
    <w:p w14:paraId="7E2C49C0" w14:textId="77777777" w:rsidR="00851625" w:rsidRPr="00910A88" w:rsidRDefault="00851625" w:rsidP="00851625">
      <w:pPr>
        <w:tabs>
          <w:tab w:val="left" w:pos="360"/>
        </w:tabs>
        <w:rPr>
          <w:rFonts w:ascii="Century Gothic" w:hAnsi="Century Gothic"/>
          <w:sz w:val="22"/>
        </w:rPr>
      </w:pPr>
      <w:r w:rsidRPr="00910A88">
        <w:rPr>
          <w:rFonts w:ascii="Century Gothic" w:hAnsi="Century Gothic"/>
          <w:sz w:val="22"/>
          <w:u w:val="single"/>
        </w:rPr>
        <w:t>Communication</w:t>
      </w:r>
    </w:p>
    <w:p w14:paraId="041659B8" w14:textId="77777777" w:rsidR="00851625" w:rsidRPr="00393409" w:rsidRDefault="00851625" w:rsidP="00851625">
      <w:pPr>
        <w:tabs>
          <w:tab w:val="left" w:pos="360"/>
        </w:tabs>
        <w:rPr>
          <w:rFonts w:ascii="Century Gothic" w:hAnsi="Century Gothic"/>
          <w:sz w:val="16"/>
          <w:szCs w:val="16"/>
          <w:u w:val="single"/>
        </w:rPr>
      </w:pPr>
    </w:p>
    <w:p w14:paraId="687C8AD5" w14:textId="005C6956" w:rsidR="00B82844" w:rsidRDefault="00851625" w:rsidP="00BF5C5C">
      <w:pPr>
        <w:pStyle w:val="ListParagraph"/>
        <w:numPr>
          <w:ilvl w:val="0"/>
          <w:numId w:val="28"/>
        </w:numPr>
        <w:rPr>
          <w:rFonts w:ascii="Century Gothic" w:hAnsi="Century Gothic"/>
        </w:rPr>
      </w:pPr>
      <w:r w:rsidRPr="00BF5C5C">
        <w:rPr>
          <w:rFonts w:ascii="Century Gothic" w:hAnsi="Century Gothic"/>
        </w:rPr>
        <w:t xml:space="preserve">To </w:t>
      </w:r>
      <w:r w:rsidR="00FC7BC2">
        <w:rPr>
          <w:rFonts w:ascii="Century Gothic" w:hAnsi="Century Gothic"/>
        </w:rPr>
        <w:t>promote Recovery College</w:t>
      </w:r>
      <w:r w:rsidR="00040D02">
        <w:rPr>
          <w:rFonts w:ascii="Century Gothic" w:hAnsi="Century Gothic"/>
        </w:rPr>
        <w:t>, Co-Production and Therapeutic earnings</w:t>
      </w:r>
      <w:r w:rsidR="00FC7BC2">
        <w:rPr>
          <w:rFonts w:ascii="Century Gothic" w:hAnsi="Century Gothic"/>
        </w:rPr>
        <w:t xml:space="preserve"> on the wards by attending community meetings</w:t>
      </w:r>
      <w:r w:rsidR="00B82844">
        <w:rPr>
          <w:rFonts w:ascii="Century Gothic" w:hAnsi="Century Gothic"/>
        </w:rPr>
        <w:t xml:space="preserve"> and encouraging ward ‘champions’</w:t>
      </w:r>
    </w:p>
    <w:p w14:paraId="0CE706EB" w14:textId="5653C610" w:rsidR="00851625" w:rsidRPr="00B82844" w:rsidRDefault="00B82844" w:rsidP="00B82844">
      <w:pPr>
        <w:pStyle w:val="ListParagraph"/>
        <w:numPr>
          <w:ilvl w:val="0"/>
          <w:numId w:val="28"/>
        </w:numPr>
        <w:rPr>
          <w:rFonts w:ascii="Century Gothic" w:hAnsi="Century Gothic"/>
        </w:rPr>
      </w:pPr>
      <w:r>
        <w:rPr>
          <w:rFonts w:ascii="Century Gothic" w:hAnsi="Century Gothic"/>
        </w:rPr>
        <w:t xml:space="preserve">To facilitate </w:t>
      </w:r>
      <w:r w:rsidR="00247DCB">
        <w:rPr>
          <w:rFonts w:ascii="Century Gothic" w:hAnsi="Century Gothic"/>
        </w:rPr>
        <w:t>meetings</w:t>
      </w:r>
      <w:r w:rsidR="00040D02">
        <w:rPr>
          <w:rFonts w:ascii="Century Gothic" w:hAnsi="Century Gothic"/>
        </w:rPr>
        <w:t>, drop-ins or other ways of engaging service users in Recovery College, Co-Production and Therapeutic earnings</w:t>
      </w:r>
    </w:p>
    <w:p w14:paraId="16010A50" w14:textId="1E513775" w:rsidR="00851625" w:rsidRDefault="00851625" w:rsidP="00BF5C5C">
      <w:pPr>
        <w:pStyle w:val="ListParagraph"/>
        <w:numPr>
          <w:ilvl w:val="0"/>
          <w:numId w:val="28"/>
        </w:numPr>
        <w:rPr>
          <w:rFonts w:ascii="Century Gothic" w:hAnsi="Century Gothic"/>
        </w:rPr>
      </w:pPr>
      <w:r w:rsidRPr="00BF5C5C">
        <w:rPr>
          <w:rFonts w:ascii="Century Gothic" w:hAnsi="Century Gothic"/>
        </w:rPr>
        <w:t>To liaise with and feed</w:t>
      </w:r>
      <w:r w:rsidR="00B47CB3">
        <w:rPr>
          <w:rFonts w:ascii="Century Gothic" w:hAnsi="Century Gothic"/>
        </w:rPr>
        <w:t>back regularly to line manager, an</w:t>
      </w:r>
      <w:r w:rsidR="00040D02">
        <w:rPr>
          <w:rFonts w:ascii="Century Gothic" w:hAnsi="Century Gothic"/>
        </w:rPr>
        <w:t>d members of the MDT/senior management.</w:t>
      </w:r>
    </w:p>
    <w:p w14:paraId="2CC94332" w14:textId="7375D7D1" w:rsidR="00040D02" w:rsidRPr="00BF5C5C" w:rsidRDefault="00040D02" w:rsidP="00BF5C5C">
      <w:pPr>
        <w:pStyle w:val="ListParagraph"/>
        <w:numPr>
          <w:ilvl w:val="0"/>
          <w:numId w:val="28"/>
        </w:numPr>
        <w:rPr>
          <w:rFonts w:ascii="Century Gothic" w:hAnsi="Century Gothic"/>
        </w:rPr>
      </w:pPr>
      <w:r>
        <w:rPr>
          <w:rFonts w:ascii="Century Gothic" w:hAnsi="Century Gothic"/>
        </w:rPr>
        <w:t>To report into key processes such as Clinical Governance; this may be way of report or written summary.</w:t>
      </w:r>
    </w:p>
    <w:p w14:paraId="40F56798" w14:textId="74C48DF3" w:rsidR="00851625" w:rsidRPr="00BF5C5C" w:rsidRDefault="00851625" w:rsidP="00BF5C5C">
      <w:pPr>
        <w:pStyle w:val="ListParagraph"/>
        <w:numPr>
          <w:ilvl w:val="0"/>
          <w:numId w:val="28"/>
        </w:numPr>
        <w:rPr>
          <w:rFonts w:ascii="Century Gothic" w:hAnsi="Century Gothic"/>
        </w:rPr>
      </w:pPr>
      <w:r w:rsidRPr="00BF5C5C">
        <w:rPr>
          <w:rFonts w:ascii="Century Gothic" w:hAnsi="Century Gothic"/>
        </w:rPr>
        <w:t xml:space="preserve">To </w:t>
      </w:r>
      <w:r w:rsidR="00B82844">
        <w:rPr>
          <w:rFonts w:ascii="Century Gothic" w:hAnsi="Century Gothic"/>
        </w:rPr>
        <w:t>ensure all students</w:t>
      </w:r>
      <w:r w:rsidR="00040D02">
        <w:rPr>
          <w:rFonts w:ascii="Century Gothic" w:hAnsi="Century Gothic"/>
        </w:rPr>
        <w:t>, servicer users</w:t>
      </w:r>
      <w:r w:rsidR="00B82844">
        <w:rPr>
          <w:rFonts w:ascii="Century Gothic" w:hAnsi="Century Gothic"/>
        </w:rPr>
        <w:t xml:space="preserve"> and staff receive clear, relevant information about their courses</w:t>
      </w:r>
      <w:r w:rsidR="00040D02">
        <w:rPr>
          <w:rFonts w:ascii="Century Gothic" w:hAnsi="Century Gothic"/>
        </w:rPr>
        <w:t>, involvement or role.</w:t>
      </w:r>
    </w:p>
    <w:p w14:paraId="21940577" w14:textId="77777777" w:rsidR="00851625" w:rsidRPr="003C2DC4" w:rsidRDefault="00851625" w:rsidP="00851625">
      <w:pPr>
        <w:tabs>
          <w:tab w:val="left" w:pos="360"/>
        </w:tabs>
        <w:rPr>
          <w:rFonts w:ascii="Century Gothic" w:hAnsi="Century Gothic"/>
          <w:sz w:val="16"/>
          <w:szCs w:val="16"/>
        </w:rPr>
      </w:pPr>
    </w:p>
    <w:p w14:paraId="46A27880" w14:textId="77777777" w:rsidR="00851625" w:rsidRPr="006E360D" w:rsidRDefault="00851625" w:rsidP="00851625">
      <w:pPr>
        <w:tabs>
          <w:tab w:val="left" w:pos="360"/>
        </w:tabs>
        <w:rPr>
          <w:rFonts w:ascii="Century Gothic" w:hAnsi="Century Gothic"/>
          <w:sz w:val="22"/>
          <w:u w:val="single"/>
        </w:rPr>
      </w:pPr>
      <w:r w:rsidRPr="006E360D">
        <w:rPr>
          <w:rFonts w:ascii="Century Gothic" w:hAnsi="Century Gothic"/>
          <w:sz w:val="22"/>
          <w:u w:val="single"/>
        </w:rPr>
        <w:t>Management</w:t>
      </w:r>
    </w:p>
    <w:p w14:paraId="61F5B145" w14:textId="77777777" w:rsidR="00851625" w:rsidRPr="003C2DC4" w:rsidRDefault="00851625" w:rsidP="00851625">
      <w:pPr>
        <w:tabs>
          <w:tab w:val="left" w:pos="360"/>
        </w:tabs>
        <w:rPr>
          <w:rFonts w:ascii="Century Gothic" w:hAnsi="Century Gothic"/>
          <w:sz w:val="16"/>
          <w:szCs w:val="16"/>
          <w:u w:val="single"/>
        </w:rPr>
      </w:pPr>
    </w:p>
    <w:p w14:paraId="299E9E0D" w14:textId="3D4DA0F2" w:rsidR="00851625" w:rsidRPr="006E360D" w:rsidRDefault="00851625" w:rsidP="00851625">
      <w:pPr>
        <w:tabs>
          <w:tab w:val="left" w:pos="360"/>
        </w:tabs>
        <w:ind w:left="360" w:hanging="360"/>
        <w:rPr>
          <w:rFonts w:ascii="Century Gothic" w:hAnsi="Century Gothic"/>
          <w:sz w:val="22"/>
        </w:rPr>
      </w:pPr>
      <w:r w:rsidRPr="006E360D">
        <w:rPr>
          <w:rFonts w:ascii="Century Gothic" w:hAnsi="Century Gothic"/>
          <w:sz w:val="22"/>
        </w:rPr>
        <w:t>1.</w:t>
      </w:r>
      <w:r w:rsidRPr="006E360D">
        <w:rPr>
          <w:rFonts w:ascii="Century Gothic" w:hAnsi="Century Gothic"/>
          <w:sz w:val="22"/>
        </w:rPr>
        <w:tab/>
        <w:t xml:space="preserve">To </w:t>
      </w:r>
      <w:r w:rsidR="0034030D">
        <w:rPr>
          <w:rFonts w:ascii="Century Gothic" w:hAnsi="Century Gothic"/>
          <w:sz w:val="22"/>
        </w:rPr>
        <w:t>ensure the provision of appropriate</w:t>
      </w:r>
      <w:r>
        <w:rPr>
          <w:rFonts w:ascii="Century Gothic" w:hAnsi="Century Gothic"/>
          <w:sz w:val="22"/>
        </w:rPr>
        <w:t xml:space="preserve"> </w:t>
      </w:r>
      <w:r w:rsidR="0034030D">
        <w:rPr>
          <w:rFonts w:ascii="Century Gothic" w:hAnsi="Century Gothic"/>
          <w:sz w:val="22"/>
        </w:rPr>
        <w:t>resources for</w:t>
      </w:r>
      <w:r w:rsidRPr="006E360D">
        <w:rPr>
          <w:rFonts w:ascii="Century Gothic" w:hAnsi="Century Gothic"/>
          <w:sz w:val="22"/>
        </w:rPr>
        <w:t xml:space="preserve"> </w:t>
      </w:r>
      <w:r w:rsidR="0034030D">
        <w:rPr>
          <w:rFonts w:ascii="Century Gothic" w:hAnsi="Century Gothic"/>
          <w:sz w:val="22"/>
        </w:rPr>
        <w:t>Recovery College courses</w:t>
      </w:r>
      <w:r w:rsidR="00040D02">
        <w:rPr>
          <w:rFonts w:ascii="Century Gothic" w:hAnsi="Century Gothic"/>
          <w:sz w:val="22"/>
        </w:rPr>
        <w:t xml:space="preserve">, for their involvement in any </w:t>
      </w:r>
      <w:r w:rsidR="00040D02">
        <w:rPr>
          <w:rFonts w:ascii="Century Gothic" w:hAnsi="Century Gothic"/>
        </w:rPr>
        <w:t>Co-Production and Therapeutic earnings</w:t>
      </w:r>
    </w:p>
    <w:p w14:paraId="45222779" w14:textId="77777777" w:rsidR="00851625" w:rsidRPr="003C2DC4" w:rsidRDefault="00851625" w:rsidP="00851625">
      <w:pPr>
        <w:tabs>
          <w:tab w:val="left" w:pos="360"/>
        </w:tabs>
        <w:rPr>
          <w:rFonts w:ascii="Century Gothic" w:hAnsi="Century Gothic"/>
          <w:sz w:val="16"/>
          <w:szCs w:val="16"/>
        </w:rPr>
      </w:pPr>
    </w:p>
    <w:p w14:paraId="4A512320" w14:textId="77777777" w:rsidR="00851625" w:rsidRPr="006E360D" w:rsidRDefault="00851625" w:rsidP="00851625">
      <w:pPr>
        <w:tabs>
          <w:tab w:val="left" w:pos="360"/>
        </w:tabs>
        <w:ind w:left="360" w:hanging="360"/>
        <w:rPr>
          <w:rFonts w:ascii="Century Gothic" w:hAnsi="Century Gothic"/>
          <w:sz w:val="22"/>
        </w:rPr>
      </w:pPr>
      <w:r w:rsidRPr="006E360D">
        <w:rPr>
          <w:rFonts w:ascii="Century Gothic" w:hAnsi="Century Gothic"/>
          <w:sz w:val="22"/>
        </w:rPr>
        <w:t>2.</w:t>
      </w:r>
      <w:r w:rsidRPr="006E360D">
        <w:rPr>
          <w:rFonts w:ascii="Century Gothic" w:hAnsi="Century Gothic"/>
          <w:sz w:val="22"/>
        </w:rPr>
        <w:tab/>
        <w:t xml:space="preserve">To </w:t>
      </w:r>
      <w:r>
        <w:rPr>
          <w:rFonts w:ascii="Century Gothic" w:hAnsi="Century Gothic"/>
          <w:sz w:val="22"/>
        </w:rPr>
        <w:t>ensure</w:t>
      </w:r>
      <w:r w:rsidRPr="006E360D">
        <w:rPr>
          <w:rFonts w:ascii="Century Gothic" w:hAnsi="Century Gothic"/>
          <w:sz w:val="22"/>
        </w:rPr>
        <w:t xml:space="preserve"> </w:t>
      </w:r>
      <w:r>
        <w:rPr>
          <w:rFonts w:ascii="Century Gothic" w:hAnsi="Century Gothic"/>
          <w:sz w:val="22"/>
        </w:rPr>
        <w:t xml:space="preserve">Recovery College </w:t>
      </w:r>
      <w:r w:rsidRPr="006E360D">
        <w:rPr>
          <w:rFonts w:ascii="Century Gothic" w:hAnsi="Century Gothic"/>
          <w:sz w:val="22"/>
        </w:rPr>
        <w:t xml:space="preserve">equipment </w:t>
      </w:r>
      <w:r>
        <w:rPr>
          <w:rFonts w:ascii="Century Gothic" w:hAnsi="Century Gothic"/>
          <w:sz w:val="22"/>
        </w:rPr>
        <w:t>is maintained in working order.</w:t>
      </w:r>
    </w:p>
    <w:p w14:paraId="25BD581F" w14:textId="77777777" w:rsidR="00851625" w:rsidRPr="003C2DC4" w:rsidRDefault="00851625" w:rsidP="00851625">
      <w:pPr>
        <w:tabs>
          <w:tab w:val="left" w:pos="360"/>
        </w:tabs>
        <w:ind w:left="360" w:hanging="360"/>
        <w:rPr>
          <w:rFonts w:ascii="Century Gothic" w:hAnsi="Century Gothic"/>
          <w:sz w:val="16"/>
          <w:szCs w:val="16"/>
        </w:rPr>
      </w:pPr>
    </w:p>
    <w:p w14:paraId="6BEA5A67" w14:textId="77777777" w:rsidR="00E72A17" w:rsidRDefault="00E72A17" w:rsidP="00851625">
      <w:pPr>
        <w:tabs>
          <w:tab w:val="left" w:pos="360"/>
        </w:tabs>
        <w:rPr>
          <w:rFonts w:ascii="Century Gothic" w:hAnsi="Century Gothic"/>
          <w:sz w:val="22"/>
        </w:rPr>
      </w:pPr>
      <w:r>
        <w:rPr>
          <w:rFonts w:ascii="Century Gothic" w:hAnsi="Century Gothic"/>
          <w:sz w:val="22"/>
        </w:rPr>
        <w:t>3.</w:t>
      </w:r>
      <w:r>
        <w:rPr>
          <w:rFonts w:ascii="Century Gothic" w:hAnsi="Century Gothic"/>
          <w:sz w:val="22"/>
        </w:rPr>
        <w:tab/>
        <w:t xml:space="preserve">To be responsible for maintaining </w:t>
      </w:r>
      <w:r w:rsidR="00851625" w:rsidRPr="006E360D">
        <w:rPr>
          <w:rFonts w:ascii="Century Gothic" w:hAnsi="Century Gothic"/>
          <w:sz w:val="22"/>
        </w:rPr>
        <w:t xml:space="preserve">safe and tidy </w:t>
      </w:r>
      <w:r>
        <w:rPr>
          <w:rFonts w:ascii="Century Gothic" w:hAnsi="Century Gothic"/>
          <w:sz w:val="22"/>
        </w:rPr>
        <w:t xml:space="preserve">environment for </w:t>
      </w:r>
      <w:r w:rsidR="00851625">
        <w:rPr>
          <w:rFonts w:ascii="Century Gothic" w:hAnsi="Century Gothic"/>
          <w:sz w:val="22"/>
        </w:rPr>
        <w:t>Recovery College</w:t>
      </w:r>
      <w:r>
        <w:rPr>
          <w:rFonts w:ascii="Century Gothic" w:hAnsi="Century Gothic"/>
          <w:sz w:val="22"/>
        </w:rPr>
        <w:t xml:space="preserve">   </w:t>
      </w:r>
    </w:p>
    <w:p w14:paraId="189B03A7" w14:textId="77777777" w:rsidR="00851625" w:rsidRPr="006E360D" w:rsidRDefault="00E72A17" w:rsidP="00851625">
      <w:pPr>
        <w:tabs>
          <w:tab w:val="left" w:pos="360"/>
        </w:tabs>
        <w:rPr>
          <w:rFonts w:ascii="Century Gothic" w:hAnsi="Century Gothic"/>
          <w:sz w:val="22"/>
        </w:rPr>
      </w:pPr>
      <w:r>
        <w:rPr>
          <w:rFonts w:ascii="Century Gothic" w:hAnsi="Century Gothic"/>
          <w:sz w:val="22"/>
        </w:rPr>
        <w:t xml:space="preserve">      </w:t>
      </w:r>
      <w:r w:rsidR="00871165">
        <w:rPr>
          <w:rFonts w:ascii="Century Gothic" w:hAnsi="Century Gothic"/>
          <w:sz w:val="22"/>
        </w:rPr>
        <w:t>C</w:t>
      </w:r>
      <w:r>
        <w:rPr>
          <w:rFonts w:ascii="Century Gothic" w:hAnsi="Century Gothic"/>
          <w:sz w:val="22"/>
        </w:rPr>
        <w:t>ourses</w:t>
      </w:r>
      <w:r w:rsidR="00871165">
        <w:rPr>
          <w:rFonts w:ascii="Century Gothic" w:hAnsi="Century Gothic"/>
          <w:sz w:val="22"/>
        </w:rPr>
        <w:t>.</w:t>
      </w:r>
    </w:p>
    <w:p w14:paraId="0DE7D63E" w14:textId="77777777" w:rsidR="00851625" w:rsidRPr="003C2DC4" w:rsidRDefault="00851625" w:rsidP="00851625">
      <w:pPr>
        <w:tabs>
          <w:tab w:val="left" w:pos="360"/>
        </w:tabs>
        <w:ind w:left="360" w:hanging="360"/>
        <w:rPr>
          <w:rFonts w:ascii="Century Gothic" w:hAnsi="Century Gothic"/>
          <w:sz w:val="16"/>
          <w:szCs w:val="16"/>
        </w:rPr>
      </w:pPr>
    </w:p>
    <w:p w14:paraId="1212C152" w14:textId="60DD3637" w:rsidR="00851625" w:rsidRPr="006E360D" w:rsidRDefault="00851625" w:rsidP="00851625">
      <w:pPr>
        <w:tabs>
          <w:tab w:val="left" w:pos="360"/>
        </w:tabs>
        <w:ind w:left="360" w:hanging="360"/>
        <w:rPr>
          <w:rFonts w:ascii="Century Gothic" w:hAnsi="Century Gothic"/>
          <w:sz w:val="22"/>
        </w:rPr>
      </w:pPr>
      <w:r w:rsidRPr="006E360D">
        <w:rPr>
          <w:rFonts w:ascii="Century Gothic" w:hAnsi="Century Gothic"/>
          <w:sz w:val="22"/>
        </w:rPr>
        <w:t>4.</w:t>
      </w:r>
      <w:r w:rsidRPr="006E360D">
        <w:rPr>
          <w:rFonts w:ascii="Century Gothic" w:hAnsi="Century Gothic"/>
          <w:sz w:val="22"/>
        </w:rPr>
        <w:tab/>
        <w:t xml:space="preserve">To </w:t>
      </w:r>
      <w:r w:rsidR="009050FC">
        <w:rPr>
          <w:rFonts w:ascii="Century Gothic" w:hAnsi="Century Gothic"/>
          <w:sz w:val="22"/>
        </w:rPr>
        <w:t>manage</w:t>
      </w:r>
      <w:r w:rsidRPr="006E360D">
        <w:rPr>
          <w:rFonts w:ascii="Century Gothic" w:hAnsi="Century Gothic"/>
          <w:sz w:val="22"/>
        </w:rPr>
        <w:t xml:space="preserve"> the day to day running of the </w:t>
      </w:r>
      <w:r>
        <w:rPr>
          <w:rFonts w:ascii="Century Gothic" w:hAnsi="Century Gothic"/>
          <w:sz w:val="22"/>
        </w:rPr>
        <w:t>Recovery College</w:t>
      </w:r>
      <w:r w:rsidR="00040D02">
        <w:rPr>
          <w:rFonts w:ascii="Century Gothic" w:hAnsi="Century Gothic"/>
          <w:sz w:val="22"/>
        </w:rPr>
        <w:t>.</w:t>
      </w:r>
    </w:p>
    <w:p w14:paraId="748F347D" w14:textId="77777777" w:rsidR="00851625" w:rsidRPr="00AB7721" w:rsidRDefault="00851625" w:rsidP="00851625">
      <w:pPr>
        <w:tabs>
          <w:tab w:val="left" w:pos="360"/>
        </w:tabs>
        <w:ind w:left="360" w:hanging="360"/>
        <w:rPr>
          <w:rFonts w:ascii="Century Gothic" w:hAnsi="Century Gothic"/>
          <w:sz w:val="16"/>
          <w:szCs w:val="16"/>
        </w:rPr>
      </w:pPr>
    </w:p>
    <w:p w14:paraId="34DD871D" w14:textId="77777777" w:rsidR="00851625" w:rsidRPr="006E360D" w:rsidRDefault="00851625" w:rsidP="00851625">
      <w:pPr>
        <w:tabs>
          <w:tab w:val="left" w:pos="360"/>
        </w:tabs>
        <w:ind w:left="360" w:hanging="360"/>
        <w:rPr>
          <w:rFonts w:ascii="Century Gothic" w:hAnsi="Century Gothic"/>
          <w:sz w:val="22"/>
        </w:rPr>
      </w:pPr>
      <w:r w:rsidRPr="006E360D">
        <w:rPr>
          <w:rFonts w:ascii="Century Gothic" w:hAnsi="Century Gothic"/>
          <w:sz w:val="22"/>
        </w:rPr>
        <w:t>5.</w:t>
      </w:r>
      <w:r w:rsidRPr="006E360D">
        <w:rPr>
          <w:rFonts w:ascii="Century Gothic" w:hAnsi="Century Gothic"/>
          <w:sz w:val="22"/>
        </w:rPr>
        <w:tab/>
        <w:t xml:space="preserve">To </w:t>
      </w:r>
      <w:r>
        <w:rPr>
          <w:rFonts w:ascii="Century Gothic" w:hAnsi="Century Gothic"/>
          <w:sz w:val="22"/>
        </w:rPr>
        <w:t>support in</w:t>
      </w:r>
      <w:r w:rsidRPr="006E360D">
        <w:rPr>
          <w:rFonts w:ascii="Century Gothic" w:hAnsi="Century Gothic"/>
          <w:sz w:val="22"/>
        </w:rPr>
        <w:t xml:space="preserve"> adapt</w:t>
      </w:r>
      <w:r>
        <w:rPr>
          <w:rFonts w:ascii="Century Gothic" w:hAnsi="Century Gothic"/>
          <w:sz w:val="22"/>
        </w:rPr>
        <w:t>ing</w:t>
      </w:r>
      <w:r w:rsidRPr="006E360D">
        <w:rPr>
          <w:rFonts w:ascii="Century Gothic" w:hAnsi="Century Gothic"/>
          <w:sz w:val="22"/>
        </w:rPr>
        <w:t xml:space="preserve"> </w:t>
      </w:r>
      <w:r>
        <w:rPr>
          <w:rFonts w:ascii="Century Gothic" w:hAnsi="Century Gothic"/>
          <w:sz w:val="22"/>
        </w:rPr>
        <w:t>courses</w:t>
      </w:r>
      <w:r w:rsidRPr="006E360D">
        <w:rPr>
          <w:rFonts w:ascii="Century Gothic" w:hAnsi="Century Gothic"/>
          <w:sz w:val="22"/>
        </w:rPr>
        <w:t xml:space="preserve"> for </w:t>
      </w:r>
      <w:r>
        <w:rPr>
          <w:rFonts w:ascii="Century Gothic" w:hAnsi="Century Gothic"/>
          <w:sz w:val="22"/>
        </w:rPr>
        <w:t>service users</w:t>
      </w:r>
      <w:r w:rsidR="00BF5C5C">
        <w:rPr>
          <w:rFonts w:ascii="Century Gothic" w:hAnsi="Century Gothic"/>
          <w:sz w:val="22"/>
        </w:rPr>
        <w:t xml:space="preserve"> with </w:t>
      </w:r>
      <w:r w:rsidR="000F75EB">
        <w:rPr>
          <w:rFonts w:ascii="Century Gothic" w:hAnsi="Century Gothic"/>
          <w:sz w:val="22"/>
        </w:rPr>
        <w:t xml:space="preserve">additional needs </w:t>
      </w:r>
      <w:r w:rsidRPr="006E360D">
        <w:rPr>
          <w:rFonts w:ascii="Century Gothic" w:hAnsi="Century Gothic"/>
          <w:sz w:val="22"/>
        </w:rPr>
        <w:t>as required.</w:t>
      </w:r>
    </w:p>
    <w:p w14:paraId="319525FF" w14:textId="77777777" w:rsidR="00851625" w:rsidRPr="00AB7721" w:rsidRDefault="00851625" w:rsidP="00851625">
      <w:pPr>
        <w:tabs>
          <w:tab w:val="left" w:pos="360"/>
        </w:tabs>
        <w:ind w:left="360" w:hanging="360"/>
        <w:rPr>
          <w:rFonts w:ascii="Century Gothic" w:hAnsi="Century Gothic"/>
          <w:sz w:val="16"/>
          <w:szCs w:val="16"/>
        </w:rPr>
      </w:pPr>
    </w:p>
    <w:p w14:paraId="41DF85E6" w14:textId="77777777" w:rsidR="00851625" w:rsidRPr="006E360D" w:rsidRDefault="00851625" w:rsidP="00851625">
      <w:pPr>
        <w:tabs>
          <w:tab w:val="left" w:pos="360"/>
        </w:tabs>
        <w:ind w:left="360" w:hanging="360"/>
        <w:rPr>
          <w:rFonts w:ascii="Century Gothic" w:hAnsi="Century Gothic"/>
          <w:sz w:val="22"/>
        </w:rPr>
      </w:pPr>
      <w:r w:rsidRPr="006E360D">
        <w:rPr>
          <w:rFonts w:ascii="Century Gothic" w:hAnsi="Century Gothic"/>
          <w:sz w:val="22"/>
        </w:rPr>
        <w:t>6.</w:t>
      </w:r>
      <w:r w:rsidRPr="006E360D">
        <w:rPr>
          <w:rFonts w:ascii="Century Gothic" w:hAnsi="Century Gothic"/>
          <w:sz w:val="22"/>
        </w:rPr>
        <w:tab/>
        <w:t xml:space="preserve">To record departmental statistics and equipment records as required by the </w:t>
      </w:r>
      <w:r>
        <w:rPr>
          <w:rFonts w:ascii="Century Gothic" w:hAnsi="Century Gothic"/>
          <w:sz w:val="22"/>
        </w:rPr>
        <w:t xml:space="preserve">Recovery College CQUIN and corporate </w:t>
      </w:r>
      <w:r w:rsidR="00E93EBB">
        <w:rPr>
          <w:rFonts w:ascii="Century Gothic" w:hAnsi="Century Gothic"/>
          <w:sz w:val="22"/>
        </w:rPr>
        <w:t>requirements</w:t>
      </w:r>
      <w:r>
        <w:rPr>
          <w:rFonts w:ascii="Century Gothic" w:hAnsi="Century Gothic"/>
          <w:sz w:val="22"/>
        </w:rPr>
        <w:t>.</w:t>
      </w:r>
    </w:p>
    <w:p w14:paraId="37208F5D" w14:textId="77777777" w:rsidR="00851625" w:rsidRDefault="00851625" w:rsidP="00851625">
      <w:pPr>
        <w:tabs>
          <w:tab w:val="left" w:pos="360"/>
        </w:tabs>
        <w:rPr>
          <w:rFonts w:ascii="Century Gothic" w:hAnsi="Century Gothic"/>
          <w:sz w:val="22"/>
        </w:rPr>
      </w:pPr>
    </w:p>
    <w:p w14:paraId="7728AF35" w14:textId="77777777" w:rsidR="00851625" w:rsidRPr="006E360D" w:rsidRDefault="00851625" w:rsidP="00851625">
      <w:pPr>
        <w:tabs>
          <w:tab w:val="left" w:pos="360"/>
        </w:tabs>
        <w:rPr>
          <w:rFonts w:ascii="Century Gothic" w:hAnsi="Century Gothic"/>
          <w:sz w:val="22"/>
          <w:u w:val="single"/>
        </w:rPr>
      </w:pPr>
      <w:r w:rsidRPr="006E360D">
        <w:rPr>
          <w:rFonts w:ascii="Century Gothic" w:hAnsi="Century Gothic"/>
          <w:sz w:val="22"/>
          <w:u w:val="single"/>
        </w:rPr>
        <w:t>Education</w:t>
      </w:r>
      <w:r>
        <w:rPr>
          <w:rFonts w:ascii="Century Gothic" w:hAnsi="Century Gothic"/>
          <w:sz w:val="22"/>
          <w:u w:val="single"/>
        </w:rPr>
        <w:t xml:space="preserve"> </w:t>
      </w:r>
      <w:r w:rsidRPr="006E360D">
        <w:rPr>
          <w:rFonts w:ascii="Century Gothic" w:hAnsi="Century Gothic"/>
          <w:sz w:val="22"/>
          <w:u w:val="single"/>
        </w:rPr>
        <w:t>/</w:t>
      </w:r>
      <w:r>
        <w:rPr>
          <w:rFonts w:ascii="Century Gothic" w:hAnsi="Century Gothic"/>
          <w:sz w:val="22"/>
          <w:u w:val="single"/>
        </w:rPr>
        <w:t xml:space="preserve"> </w:t>
      </w:r>
      <w:r w:rsidRPr="006E360D">
        <w:rPr>
          <w:rFonts w:ascii="Century Gothic" w:hAnsi="Century Gothic"/>
          <w:sz w:val="22"/>
          <w:u w:val="single"/>
        </w:rPr>
        <w:t>Development</w:t>
      </w:r>
    </w:p>
    <w:p w14:paraId="6ED68EF2" w14:textId="77777777" w:rsidR="00851625" w:rsidRPr="00E54B6D" w:rsidRDefault="00851625" w:rsidP="00851625">
      <w:pPr>
        <w:tabs>
          <w:tab w:val="left" w:pos="360"/>
        </w:tabs>
        <w:rPr>
          <w:rFonts w:ascii="Century Gothic" w:hAnsi="Century Gothic"/>
          <w:sz w:val="16"/>
          <w:szCs w:val="16"/>
          <w:u w:val="single"/>
        </w:rPr>
      </w:pPr>
    </w:p>
    <w:p w14:paraId="3836BC25" w14:textId="77777777" w:rsidR="00851625" w:rsidRPr="006E360D" w:rsidRDefault="00851625" w:rsidP="00851625">
      <w:pPr>
        <w:numPr>
          <w:ilvl w:val="0"/>
          <w:numId w:val="21"/>
        </w:numPr>
        <w:rPr>
          <w:rFonts w:ascii="Century Gothic" w:hAnsi="Century Gothic"/>
          <w:sz w:val="22"/>
        </w:rPr>
      </w:pPr>
      <w:r w:rsidRPr="006E360D">
        <w:rPr>
          <w:rFonts w:ascii="Century Gothic" w:hAnsi="Century Gothic"/>
          <w:sz w:val="22"/>
        </w:rPr>
        <w:lastRenderedPageBreak/>
        <w:t xml:space="preserve">To participate in regular </w:t>
      </w:r>
      <w:r>
        <w:rPr>
          <w:rFonts w:ascii="Century Gothic" w:hAnsi="Century Gothic"/>
          <w:sz w:val="22"/>
        </w:rPr>
        <w:t>management</w:t>
      </w:r>
      <w:r w:rsidRPr="006E360D">
        <w:rPr>
          <w:rFonts w:ascii="Century Gothic" w:hAnsi="Century Gothic"/>
          <w:sz w:val="22"/>
        </w:rPr>
        <w:t xml:space="preserve"> supervision sessions</w:t>
      </w:r>
      <w:r>
        <w:rPr>
          <w:rFonts w:ascii="Century Gothic" w:hAnsi="Century Gothic"/>
          <w:sz w:val="22"/>
        </w:rPr>
        <w:t xml:space="preserve"> and annual appraisal,</w:t>
      </w:r>
      <w:r w:rsidRPr="006E360D">
        <w:rPr>
          <w:rFonts w:ascii="Century Gothic" w:hAnsi="Century Gothic"/>
          <w:sz w:val="22"/>
        </w:rPr>
        <w:t xml:space="preserve"> setting personal and service objectives </w:t>
      </w:r>
      <w:r>
        <w:rPr>
          <w:rFonts w:ascii="Century Gothic" w:hAnsi="Century Gothic"/>
          <w:sz w:val="22"/>
        </w:rPr>
        <w:t>as well as using for support and guidance.</w:t>
      </w:r>
    </w:p>
    <w:p w14:paraId="26DCB661" w14:textId="77777777" w:rsidR="00851625" w:rsidRPr="00D03712" w:rsidRDefault="00851625" w:rsidP="00851625">
      <w:pPr>
        <w:tabs>
          <w:tab w:val="left" w:pos="360"/>
        </w:tabs>
        <w:rPr>
          <w:rFonts w:ascii="Century Gothic" w:hAnsi="Century Gothic"/>
          <w:sz w:val="16"/>
          <w:szCs w:val="16"/>
        </w:rPr>
      </w:pPr>
    </w:p>
    <w:p w14:paraId="7C4D6008" w14:textId="77777777" w:rsidR="00851625" w:rsidRPr="006E360D" w:rsidRDefault="00851625" w:rsidP="00851625">
      <w:pPr>
        <w:numPr>
          <w:ilvl w:val="0"/>
          <w:numId w:val="21"/>
        </w:numPr>
        <w:rPr>
          <w:rFonts w:ascii="Century Gothic" w:hAnsi="Century Gothic"/>
          <w:sz w:val="22"/>
        </w:rPr>
      </w:pPr>
      <w:r w:rsidRPr="006E360D">
        <w:rPr>
          <w:rFonts w:ascii="Century Gothic" w:hAnsi="Century Gothic"/>
          <w:sz w:val="22"/>
        </w:rPr>
        <w:t xml:space="preserve">To attend </w:t>
      </w:r>
      <w:r>
        <w:rPr>
          <w:rFonts w:ascii="Century Gothic" w:hAnsi="Century Gothic"/>
          <w:sz w:val="22"/>
        </w:rPr>
        <w:t>Mandatory</w:t>
      </w:r>
      <w:r w:rsidRPr="006E360D">
        <w:rPr>
          <w:rFonts w:ascii="Century Gothic" w:hAnsi="Century Gothic"/>
          <w:sz w:val="22"/>
        </w:rPr>
        <w:t xml:space="preserve"> Training and </w:t>
      </w:r>
      <w:r>
        <w:rPr>
          <w:rFonts w:ascii="Century Gothic" w:hAnsi="Century Gothic"/>
          <w:sz w:val="22"/>
        </w:rPr>
        <w:t xml:space="preserve">request attendance at other training </w:t>
      </w:r>
      <w:r w:rsidRPr="006E360D">
        <w:rPr>
          <w:rFonts w:ascii="Century Gothic" w:hAnsi="Century Gothic"/>
          <w:sz w:val="22"/>
        </w:rPr>
        <w:t>courses</w:t>
      </w:r>
      <w:r>
        <w:rPr>
          <w:rFonts w:ascii="Century Gothic" w:hAnsi="Century Gothic"/>
          <w:sz w:val="22"/>
        </w:rPr>
        <w:t xml:space="preserve"> that benefit your role.</w:t>
      </w:r>
    </w:p>
    <w:p w14:paraId="3F6A06F8" w14:textId="77777777" w:rsidR="00851625" w:rsidRPr="00D03712" w:rsidRDefault="00851625" w:rsidP="00851625">
      <w:pPr>
        <w:rPr>
          <w:rFonts w:ascii="Century Gothic" w:hAnsi="Century Gothic"/>
          <w:sz w:val="16"/>
          <w:szCs w:val="16"/>
        </w:rPr>
      </w:pPr>
    </w:p>
    <w:p w14:paraId="619A3FDE" w14:textId="046C9C2A" w:rsidR="00851625" w:rsidRDefault="00851625" w:rsidP="00851625">
      <w:pPr>
        <w:numPr>
          <w:ilvl w:val="0"/>
          <w:numId w:val="21"/>
        </w:numPr>
        <w:rPr>
          <w:rFonts w:ascii="Century Gothic" w:hAnsi="Century Gothic"/>
          <w:sz w:val="22"/>
        </w:rPr>
      </w:pPr>
      <w:r w:rsidRPr="006E360D">
        <w:rPr>
          <w:rFonts w:ascii="Century Gothic" w:hAnsi="Century Gothic"/>
          <w:sz w:val="22"/>
        </w:rPr>
        <w:t xml:space="preserve">To </w:t>
      </w:r>
      <w:r>
        <w:rPr>
          <w:rFonts w:ascii="Century Gothic" w:hAnsi="Century Gothic"/>
          <w:sz w:val="22"/>
        </w:rPr>
        <w:t>liaise with other units about Recovery College, to share and learn about best practice.</w:t>
      </w:r>
    </w:p>
    <w:p w14:paraId="2E1FFA72" w14:textId="77777777" w:rsidR="00040D02" w:rsidRDefault="00040D02" w:rsidP="00040D02">
      <w:pPr>
        <w:pStyle w:val="ListParagraph"/>
        <w:rPr>
          <w:rFonts w:ascii="Century Gothic" w:hAnsi="Century Gothic"/>
        </w:rPr>
      </w:pPr>
    </w:p>
    <w:p w14:paraId="55AFB5AC" w14:textId="7AB9CF63" w:rsidR="00040D02" w:rsidRDefault="00040D02" w:rsidP="00851625">
      <w:pPr>
        <w:numPr>
          <w:ilvl w:val="0"/>
          <w:numId w:val="21"/>
        </w:numPr>
        <w:rPr>
          <w:rFonts w:ascii="Century Gothic" w:hAnsi="Century Gothic"/>
          <w:sz w:val="22"/>
        </w:rPr>
      </w:pPr>
      <w:r>
        <w:rPr>
          <w:rFonts w:ascii="Century Gothic" w:hAnsi="Century Gothic"/>
          <w:sz w:val="22"/>
        </w:rPr>
        <w:t>To network with other services and coproduction channels to ensure best practices.</w:t>
      </w:r>
    </w:p>
    <w:p w14:paraId="75911770" w14:textId="77777777" w:rsidR="0044439D" w:rsidRPr="00442833" w:rsidRDefault="0044439D" w:rsidP="002E2C86">
      <w:pPr>
        <w:pStyle w:val="BodyText"/>
        <w:jc w:val="both"/>
        <w:rPr>
          <w:rFonts w:ascii="Century Gothic" w:hAnsi="Century Gothic"/>
          <w:b/>
          <w:sz w:val="22"/>
          <w:szCs w:val="22"/>
          <w:lang w:val="en-US"/>
        </w:rPr>
      </w:pPr>
    </w:p>
    <w:p w14:paraId="5A3D2430" w14:textId="77777777" w:rsidR="001C56A8" w:rsidRDefault="00FA1491" w:rsidP="00521C33">
      <w:pPr>
        <w:pStyle w:val="NoSpacing"/>
        <w:numPr>
          <w:ilvl w:val="0"/>
          <w:numId w:val="1"/>
        </w:numPr>
        <w:jc w:val="both"/>
        <w:rPr>
          <w:rFonts w:ascii="Century Gothic" w:hAnsi="Century Gothic"/>
          <w:b/>
          <w:sz w:val="22"/>
          <w:szCs w:val="22"/>
        </w:rPr>
      </w:pPr>
      <w:r>
        <w:rPr>
          <w:rFonts w:ascii="Century Gothic" w:hAnsi="Century Gothic"/>
          <w:b/>
          <w:sz w:val="22"/>
          <w:szCs w:val="22"/>
        </w:rPr>
        <w:t>Dress code</w:t>
      </w:r>
      <w:r w:rsidR="001C56A8">
        <w:rPr>
          <w:rFonts w:ascii="Century Gothic" w:hAnsi="Century Gothic"/>
          <w:b/>
          <w:sz w:val="22"/>
          <w:szCs w:val="22"/>
        </w:rPr>
        <w:t>:</w:t>
      </w:r>
    </w:p>
    <w:p w14:paraId="76A2330E" w14:textId="77777777" w:rsidR="001C56A8" w:rsidRPr="00521C33" w:rsidRDefault="001C56A8" w:rsidP="00BF5C5C">
      <w:pPr>
        <w:pStyle w:val="NoSpacing"/>
        <w:jc w:val="both"/>
        <w:rPr>
          <w:rFonts w:ascii="Century Gothic" w:hAnsi="Century Gothic"/>
          <w:b/>
          <w:sz w:val="22"/>
          <w:szCs w:val="22"/>
        </w:rPr>
      </w:pPr>
    </w:p>
    <w:p w14:paraId="478D9653" w14:textId="77777777" w:rsidR="00725570" w:rsidRPr="00442833" w:rsidRDefault="00725570" w:rsidP="002E2C86">
      <w:pPr>
        <w:pStyle w:val="NoSpacing"/>
        <w:numPr>
          <w:ilvl w:val="0"/>
          <w:numId w:val="6"/>
        </w:numPr>
        <w:jc w:val="both"/>
        <w:rPr>
          <w:rFonts w:ascii="Century Gothic" w:hAnsi="Century Gothic"/>
          <w:sz w:val="22"/>
          <w:szCs w:val="22"/>
        </w:rPr>
      </w:pPr>
      <w:r w:rsidRPr="00442833">
        <w:rPr>
          <w:rFonts w:ascii="Century Gothic" w:hAnsi="Century Gothic"/>
          <w:sz w:val="22"/>
          <w:szCs w:val="22"/>
        </w:rPr>
        <w:t>In the interes</w:t>
      </w:r>
      <w:r w:rsidR="00FA1491">
        <w:rPr>
          <w:rFonts w:ascii="Century Gothic" w:hAnsi="Century Gothic"/>
          <w:sz w:val="22"/>
          <w:szCs w:val="22"/>
        </w:rPr>
        <w:t>ts of safety and comfort,</w:t>
      </w:r>
      <w:r w:rsidRPr="00442833">
        <w:rPr>
          <w:rFonts w:ascii="Century Gothic" w:hAnsi="Century Gothic"/>
          <w:sz w:val="22"/>
          <w:szCs w:val="22"/>
        </w:rPr>
        <w:t xml:space="preserve"> employees are expected to dress appropriately whilst at work.</w:t>
      </w:r>
    </w:p>
    <w:p w14:paraId="1DCCB9E8" w14:textId="77777777" w:rsidR="00725570" w:rsidRPr="00442833" w:rsidRDefault="00725570" w:rsidP="002E2C86">
      <w:pPr>
        <w:pStyle w:val="NoSpacing"/>
        <w:numPr>
          <w:ilvl w:val="0"/>
          <w:numId w:val="6"/>
        </w:numPr>
        <w:jc w:val="both"/>
        <w:rPr>
          <w:rFonts w:ascii="Century Gothic" w:hAnsi="Century Gothic"/>
          <w:sz w:val="22"/>
          <w:szCs w:val="22"/>
        </w:rPr>
      </w:pPr>
      <w:r w:rsidRPr="00442833">
        <w:rPr>
          <w:rFonts w:ascii="Century Gothic" w:hAnsi="Century Gothic"/>
          <w:sz w:val="22"/>
          <w:szCs w:val="22"/>
        </w:rPr>
        <w:t>All employees will:</w:t>
      </w:r>
    </w:p>
    <w:p w14:paraId="5204C542" w14:textId="77777777" w:rsidR="00725570" w:rsidRPr="00442833" w:rsidRDefault="00725570" w:rsidP="002E2C86">
      <w:pPr>
        <w:pStyle w:val="NoSpacing"/>
        <w:numPr>
          <w:ilvl w:val="1"/>
          <w:numId w:val="6"/>
        </w:numPr>
        <w:jc w:val="both"/>
        <w:rPr>
          <w:rFonts w:ascii="Century Gothic" w:hAnsi="Century Gothic"/>
          <w:sz w:val="22"/>
          <w:szCs w:val="22"/>
        </w:rPr>
      </w:pPr>
      <w:r w:rsidRPr="00442833">
        <w:rPr>
          <w:rFonts w:ascii="Century Gothic" w:hAnsi="Century Gothic"/>
          <w:sz w:val="22"/>
          <w:szCs w:val="22"/>
        </w:rPr>
        <w:t>Present a neat and tidy appearance.</w:t>
      </w:r>
    </w:p>
    <w:p w14:paraId="1C1055DD" w14:textId="77777777" w:rsidR="00725570" w:rsidRPr="00442833" w:rsidRDefault="00725570" w:rsidP="002E2C86">
      <w:pPr>
        <w:pStyle w:val="NoSpacing"/>
        <w:numPr>
          <w:ilvl w:val="1"/>
          <w:numId w:val="6"/>
        </w:numPr>
        <w:jc w:val="both"/>
        <w:rPr>
          <w:rFonts w:ascii="Century Gothic" w:hAnsi="Century Gothic"/>
          <w:sz w:val="22"/>
          <w:szCs w:val="22"/>
        </w:rPr>
      </w:pPr>
      <w:r w:rsidRPr="00442833">
        <w:rPr>
          <w:rFonts w:ascii="Century Gothic" w:hAnsi="Century Gothic"/>
          <w:sz w:val="22"/>
          <w:szCs w:val="22"/>
        </w:rPr>
        <w:t>Comply with any specified local dress code or uniform requirements.</w:t>
      </w:r>
    </w:p>
    <w:p w14:paraId="39BAAD71" w14:textId="77777777" w:rsidR="00725570" w:rsidRPr="00442833" w:rsidRDefault="00725570" w:rsidP="002E2C86">
      <w:pPr>
        <w:pStyle w:val="NoSpacing"/>
        <w:numPr>
          <w:ilvl w:val="1"/>
          <w:numId w:val="6"/>
        </w:numPr>
        <w:jc w:val="both"/>
        <w:rPr>
          <w:rFonts w:ascii="Century Gothic" w:hAnsi="Century Gothic"/>
          <w:sz w:val="22"/>
          <w:szCs w:val="22"/>
        </w:rPr>
      </w:pPr>
      <w:r w:rsidRPr="00442833">
        <w:rPr>
          <w:rFonts w:ascii="Century Gothic" w:hAnsi="Century Gothic"/>
          <w:sz w:val="22"/>
          <w:szCs w:val="22"/>
        </w:rPr>
        <w:t>Wear a name badge at all times.</w:t>
      </w:r>
    </w:p>
    <w:p w14:paraId="499C9DB2" w14:textId="77777777" w:rsidR="00725570" w:rsidRPr="00442833" w:rsidRDefault="00FA1491" w:rsidP="002E2C86">
      <w:pPr>
        <w:pStyle w:val="NoSpacing"/>
        <w:numPr>
          <w:ilvl w:val="1"/>
          <w:numId w:val="6"/>
        </w:numPr>
        <w:jc w:val="both"/>
        <w:rPr>
          <w:rFonts w:ascii="Century Gothic" w:hAnsi="Century Gothic"/>
          <w:sz w:val="22"/>
          <w:szCs w:val="22"/>
        </w:rPr>
      </w:pPr>
      <w:r>
        <w:rPr>
          <w:rFonts w:ascii="Century Gothic" w:hAnsi="Century Gothic"/>
          <w:sz w:val="22"/>
          <w:szCs w:val="22"/>
        </w:rPr>
        <w:t xml:space="preserve">Keep jewellery to a minimum and avoid items </w:t>
      </w:r>
      <w:r w:rsidR="00725570" w:rsidRPr="00442833">
        <w:rPr>
          <w:rFonts w:ascii="Century Gothic" w:hAnsi="Century Gothic"/>
          <w:sz w:val="22"/>
          <w:szCs w:val="22"/>
        </w:rPr>
        <w:t>which create a hazard to safety or health.</w:t>
      </w:r>
    </w:p>
    <w:p w14:paraId="185A80BF" w14:textId="77777777" w:rsidR="005742D9" w:rsidRPr="00442833" w:rsidRDefault="005742D9" w:rsidP="00FA1491">
      <w:pPr>
        <w:pStyle w:val="NoSpacing"/>
        <w:ind w:left="1440"/>
        <w:jc w:val="both"/>
        <w:rPr>
          <w:rFonts w:ascii="Century Gothic" w:hAnsi="Century Gothic"/>
          <w:sz w:val="22"/>
          <w:szCs w:val="22"/>
        </w:rPr>
      </w:pPr>
    </w:p>
    <w:p w14:paraId="6309D303" w14:textId="77777777" w:rsidR="00442833" w:rsidRDefault="00442833" w:rsidP="00287D3A">
      <w:pPr>
        <w:jc w:val="center"/>
        <w:rPr>
          <w:rFonts w:ascii="Century Gothic" w:hAnsi="Century Gothic"/>
          <w:b/>
          <w:i/>
          <w:sz w:val="22"/>
          <w:szCs w:val="22"/>
        </w:rPr>
      </w:pPr>
    </w:p>
    <w:p w14:paraId="0AF0F9B4" w14:textId="77777777" w:rsidR="00851625" w:rsidRDefault="00851625" w:rsidP="00BF5C5C">
      <w:pPr>
        <w:rPr>
          <w:rFonts w:ascii="Century Gothic" w:hAnsi="Century Gothic"/>
          <w:b/>
          <w:i/>
          <w:sz w:val="22"/>
          <w:szCs w:val="22"/>
        </w:rPr>
      </w:pPr>
    </w:p>
    <w:p w14:paraId="59A8192C" w14:textId="77777777" w:rsidR="0044439D" w:rsidRPr="00442833" w:rsidRDefault="005F19F9" w:rsidP="00287D3A">
      <w:pPr>
        <w:jc w:val="center"/>
        <w:rPr>
          <w:rFonts w:ascii="Century Gothic" w:hAnsi="Century Gothic"/>
          <w:b/>
          <w:i/>
          <w:sz w:val="22"/>
          <w:szCs w:val="22"/>
        </w:rPr>
      </w:pPr>
      <w:r w:rsidRPr="00442833">
        <w:rPr>
          <w:rFonts w:ascii="Century Gothic" w:hAnsi="Century Gothic"/>
          <w:b/>
          <w:i/>
          <w:sz w:val="22"/>
          <w:szCs w:val="22"/>
        </w:rPr>
        <w:t>This Job D</w:t>
      </w:r>
      <w:r w:rsidR="0044439D" w:rsidRPr="00442833">
        <w:rPr>
          <w:rFonts w:ascii="Century Gothic" w:hAnsi="Century Gothic"/>
          <w:b/>
          <w:i/>
          <w:sz w:val="22"/>
          <w:szCs w:val="22"/>
        </w:rPr>
        <w:t xml:space="preserve">escription is not definitive and will be reviewed periodically in the light of developments within Cygnet Health </w:t>
      </w:r>
      <w:r w:rsidRPr="00442833">
        <w:rPr>
          <w:rFonts w:ascii="Century Gothic" w:hAnsi="Century Gothic"/>
          <w:b/>
          <w:i/>
          <w:sz w:val="22"/>
          <w:szCs w:val="22"/>
        </w:rPr>
        <w:t xml:space="preserve">Care, in consultation with the </w:t>
      </w:r>
      <w:r w:rsidR="00036E3A" w:rsidRPr="00442833">
        <w:rPr>
          <w:rFonts w:ascii="Century Gothic" w:hAnsi="Century Gothic"/>
          <w:b/>
          <w:i/>
          <w:sz w:val="22"/>
          <w:szCs w:val="22"/>
        </w:rPr>
        <w:t>post holder</w:t>
      </w:r>
      <w:r w:rsidRPr="00442833">
        <w:rPr>
          <w:rFonts w:ascii="Century Gothic" w:hAnsi="Century Gothic"/>
          <w:b/>
          <w:i/>
          <w:sz w:val="22"/>
          <w:szCs w:val="22"/>
        </w:rPr>
        <w:t>.</w:t>
      </w:r>
    </w:p>
    <w:p w14:paraId="20DAA253" w14:textId="77777777" w:rsidR="00440254" w:rsidRDefault="00440254" w:rsidP="00287D3A">
      <w:pPr>
        <w:jc w:val="center"/>
        <w:rPr>
          <w:rFonts w:ascii="Century Gothic" w:hAnsi="Century Gothic"/>
          <w:sz w:val="22"/>
          <w:szCs w:val="22"/>
        </w:rPr>
      </w:pPr>
    </w:p>
    <w:p w14:paraId="7E920EDC" w14:textId="77777777" w:rsidR="00440254" w:rsidRDefault="00440254" w:rsidP="00287D3A">
      <w:pPr>
        <w:jc w:val="center"/>
        <w:rPr>
          <w:rFonts w:ascii="Century Gothic" w:hAnsi="Century Gothic"/>
          <w:sz w:val="22"/>
          <w:szCs w:val="22"/>
        </w:rPr>
      </w:pPr>
    </w:p>
    <w:p w14:paraId="4450FD6A" w14:textId="77777777" w:rsidR="00440254" w:rsidRDefault="00714AE8" w:rsidP="00BF5C5C">
      <w:pPr>
        <w:rPr>
          <w:rFonts w:ascii="Century Gothic" w:hAnsi="Century Gothic"/>
          <w:sz w:val="22"/>
          <w:szCs w:val="22"/>
        </w:rPr>
      </w:pPr>
      <w:r>
        <w:rPr>
          <w:rFonts w:ascii="Century Gothic" w:hAnsi="Century Gothic"/>
          <w:sz w:val="22"/>
          <w:szCs w:val="22"/>
        </w:rPr>
        <w:t>Print Name:</w:t>
      </w:r>
    </w:p>
    <w:p w14:paraId="7216B022" w14:textId="77777777" w:rsidR="007A626F" w:rsidRDefault="007A626F" w:rsidP="00BF5C5C">
      <w:pPr>
        <w:rPr>
          <w:rFonts w:ascii="Century Gothic" w:hAnsi="Century Gothic"/>
          <w:sz w:val="22"/>
          <w:szCs w:val="22"/>
        </w:rPr>
      </w:pPr>
    </w:p>
    <w:p w14:paraId="6B700661" w14:textId="77777777" w:rsidR="00714AE8" w:rsidRDefault="00714AE8" w:rsidP="00BF5C5C">
      <w:pPr>
        <w:rPr>
          <w:rFonts w:ascii="Century Gothic" w:hAnsi="Century Gothic"/>
          <w:sz w:val="22"/>
          <w:szCs w:val="22"/>
        </w:rPr>
      </w:pPr>
    </w:p>
    <w:p w14:paraId="43B1A528" w14:textId="77777777" w:rsidR="00714AE8" w:rsidRDefault="0044439D" w:rsidP="00BF5C5C">
      <w:pPr>
        <w:rPr>
          <w:rFonts w:ascii="Century Gothic" w:hAnsi="Century Gothic"/>
          <w:sz w:val="22"/>
          <w:szCs w:val="22"/>
        </w:rPr>
      </w:pPr>
      <w:r w:rsidRPr="00442833">
        <w:rPr>
          <w:rFonts w:ascii="Century Gothic" w:hAnsi="Century Gothic"/>
          <w:sz w:val="22"/>
          <w:szCs w:val="22"/>
        </w:rPr>
        <w:t>Signed</w:t>
      </w:r>
      <w:r w:rsidR="008B6411" w:rsidRPr="00442833">
        <w:rPr>
          <w:rFonts w:ascii="Century Gothic" w:hAnsi="Century Gothic"/>
          <w:sz w:val="22"/>
          <w:szCs w:val="22"/>
        </w:rPr>
        <w:t>:</w:t>
      </w:r>
    </w:p>
    <w:p w14:paraId="1119DB5B" w14:textId="77777777" w:rsidR="007A626F" w:rsidRDefault="007A626F" w:rsidP="00BF5C5C">
      <w:pPr>
        <w:rPr>
          <w:rFonts w:ascii="Century Gothic" w:hAnsi="Century Gothic"/>
          <w:sz w:val="22"/>
          <w:szCs w:val="22"/>
        </w:rPr>
      </w:pPr>
    </w:p>
    <w:p w14:paraId="2800F426" w14:textId="77777777" w:rsidR="00714AE8" w:rsidRDefault="00714AE8" w:rsidP="00BF5C5C">
      <w:pPr>
        <w:rPr>
          <w:rFonts w:ascii="Century Gothic" w:hAnsi="Century Gothic"/>
          <w:sz w:val="22"/>
          <w:szCs w:val="22"/>
        </w:rPr>
      </w:pPr>
    </w:p>
    <w:p w14:paraId="47A31139" w14:textId="77777777" w:rsidR="00FE3EBE" w:rsidRDefault="0044439D" w:rsidP="00BF5C5C">
      <w:r w:rsidRPr="00442833">
        <w:rPr>
          <w:rFonts w:ascii="Century Gothic" w:hAnsi="Century Gothic"/>
          <w:sz w:val="22"/>
          <w:szCs w:val="22"/>
        </w:rPr>
        <w:t>Date</w:t>
      </w:r>
      <w:r w:rsidR="008B6411" w:rsidRPr="00442833">
        <w:rPr>
          <w:rFonts w:ascii="Century Gothic" w:hAnsi="Century Gothic"/>
          <w:sz w:val="22"/>
          <w:szCs w:val="22"/>
        </w:rPr>
        <w:t>:</w:t>
      </w:r>
      <w:r w:rsidR="008B6411" w:rsidRPr="00442833">
        <w:rPr>
          <w:rFonts w:ascii="Century Gothic" w:hAnsi="Century Gothic"/>
          <w:sz w:val="22"/>
          <w:szCs w:val="22"/>
        </w:rPr>
        <w:tab/>
      </w:r>
      <w:r w:rsidR="00714AE8" w:rsidRPr="00442833" w:rsidDel="00714AE8">
        <w:rPr>
          <w:rFonts w:ascii="Century Gothic" w:hAnsi="Century Gothic"/>
          <w:sz w:val="22"/>
          <w:szCs w:val="22"/>
        </w:rPr>
        <w:t xml:space="preserve"> </w:t>
      </w:r>
    </w:p>
    <w:p w14:paraId="55D8931E" w14:textId="77777777" w:rsidR="00116712" w:rsidRDefault="00116712" w:rsidP="00116712">
      <w:pPr>
        <w:rPr>
          <w:rFonts w:ascii="Century Gothic" w:hAnsi="Century Gothic" w:cs="Arial"/>
          <w:b/>
          <w:bCs/>
          <w:sz w:val="22"/>
          <w:szCs w:val="22"/>
        </w:rPr>
      </w:pPr>
    </w:p>
    <w:p w14:paraId="7090D6D0" w14:textId="77777777" w:rsidR="008419B4" w:rsidRDefault="008419B4" w:rsidP="00116712">
      <w:pPr>
        <w:rPr>
          <w:rFonts w:ascii="Century Gothic" w:hAnsi="Century Gothic" w:cs="Arial"/>
          <w:b/>
          <w:bCs/>
          <w:sz w:val="22"/>
          <w:szCs w:val="22"/>
        </w:rPr>
      </w:pPr>
    </w:p>
    <w:p w14:paraId="7F8DDF7F" w14:textId="77777777" w:rsidR="008419B4" w:rsidRDefault="008419B4" w:rsidP="00116712">
      <w:pPr>
        <w:rPr>
          <w:rFonts w:ascii="Century Gothic" w:hAnsi="Century Gothic" w:cs="Arial"/>
          <w:b/>
          <w:bCs/>
          <w:sz w:val="22"/>
          <w:szCs w:val="22"/>
        </w:rPr>
      </w:pPr>
    </w:p>
    <w:p w14:paraId="00C407BF" w14:textId="77777777" w:rsidR="008419B4" w:rsidRDefault="008419B4" w:rsidP="00116712">
      <w:pPr>
        <w:rPr>
          <w:rFonts w:ascii="Century Gothic" w:hAnsi="Century Gothic" w:cs="Arial"/>
          <w:b/>
          <w:bCs/>
          <w:sz w:val="22"/>
          <w:szCs w:val="22"/>
        </w:rPr>
      </w:pPr>
    </w:p>
    <w:p w14:paraId="7B69E08E" w14:textId="77777777" w:rsidR="008419B4" w:rsidRDefault="008419B4" w:rsidP="00116712">
      <w:pPr>
        <w:rPr>
          <w:rFonts w:ascii="Century Gothic" w:hAnsi="Century Gothic" w:cs="Arial"/>
          <w:b/>
          <w:bCs/>
          <w:sz w:val="22"/>
          <w:szCs w:val="22"/>
        </w:rPr>
      </w:pPr>
    </w:p>
    <w:p w14:paraId="27D8B44E" w14:textId="77777777" w:rsidR="008419B4" w:rsidRDefault="008419B4" w:rsidP="00116712">
      <w:pPr>
        <w:rPr>
          <w:rFonts w:ascii="Century Gothic" w:hAnsi="Century Gothic" w:cs="Arial"/>
          <w:b/>
          <w:bCs/>
          <w:sz w:val="22"/>
          <w:szCs w:val="22"/>
        </w:rPr>
      </w:pPr>
    </w:p>
    <w:p w14:paraId="3F89D7FF" w14:textId="77777777" w:rsidR="008419B4" w:rsidRDefault="008419B4" w:rsidP="00116712">
      <w:pPr>
        <w:rPr>
          <w:rFonts w:ascii="Century Gothic" w:hAnsi="Century Gothic" w:cs="Arial"/>
          <w:b/>
          <w:bCs/>
          <w:sz w:val="22"/>
          <w:szCs w:val="22"/>
        </w:rPr>
      </w:pPr>
    </w:p>
    <w:p w14:paraId="26302C4D" w14:textId="77777777" w:rsidR="008419B4" w:rsidRDefault="008419B4" w:rsidP="00116712">
      <w:pPr>
        <w:rPr>
          <w:rFonts w:ascii="Century Gothic" w:hAnsi="Century Gothic" w:cs="Arial"/>
          <w:b/>
          <w:bCs/>
          <w:sz w:val="22"/>
          <w:szCs w:val="22"/>
        </w:rPr>
      </w:pPr>
    </w:p>
    <w:p w14:paraId="21205792" w14:textId="77777777" w:rsidR="008419B4" w:rsidRDefault="008419B4" w:rsidP="00116712">
      <w:pPr>
        <w:rPr>
          <w:rFonts w:ascii="Century Gothic" w:hAnsi="Century Gothic" w:cs="Arial"/>
          <w:b/>
          <w:bCs/>
          <w:sz w:val="22"/>
          <w:szCs w:val="22"/>
        </w:rPr>
      </w:pPr>
    </w:p>
    <w:p w14:paraId="70CC4E75" w14:textId="77777777" w:rsidR="008419B4" w:rsidRDefault="008419B4" w:rsidP="00116712">
      <w:pPr>
        <w:rPr>
          <w:rFonts w:ascii="Century Gothic" w:hAnsi="Century Gothic" w:cs="Arial"/>
          <w:b/>
          <w:bCs/>
          <w:sz w:val="22"/>
          <w:szCs w:val="22"/>
        </w:rPr>
      </w:pPr>
    </w:p>
    <w:p w14:paraId="68EAD736" w14:textId="77777777" w:rsidR="008419B4" w:rsidRDefault="008419B4" w:rsidP="00116712">
      <w:pPr>
        <w:rPr>
          <w:rFonts w:ascii="Century Gothic" w:hAnsi="Century Gothic" w:cs="Arial"/>
          <w:b/>
          <w:bCs/>
          <w:sz w:val="22"/>
          <w:szCs w:val="22"/>
        </w:rPr>
      </w:pPr>
    </w:p>
    <w:p w14:paraId="144F2470" w14:textId="77777777" w:rsidR="008419B4" w:rsidRDefault="008419B4" w:rsidP="00116712">
      <w:pPr>
        <w:rPr>
          <w:rFonts w:ascii="Century Gothic" w:hAnsi="Century Gothic" w:cs="Arial"/>
          <w:b/>
          <w:bCs/>
          <w:sz w:val="22"/>
          <w:szCs w:val="22"/>
        </w:rPr>
      </w:pPr>
    </w:p>
    <w:p w14:paraId="3B358CCB" w14:textId="77777777" w:rsidR="008419B4" w:rsidRDefault="008419B4" w:rsidP="00116712">
      <w:pPr>
        <w:rPr>
          <w:rFonts w:ascii="Century Gothic" w:hAnsi="Century Gothic" w:cs="Arial"/>
          <w:b/>
          <w:bCs/>
          <w:sz w:val="22"/>
          <w:szCs w:val="22"/>
        </w:rPr>
      </w:pPr>
    </w:p>
    <w:p w14:paraId="106712C1" w14:textId="77777777" w:rsidR="008419B4" w:rsidRDefault="008419B4" w:rsidP="00116712">
      <w:pPr>
        <w:rPr>
          <w:rFonts w:ascii="Century Gothic" w:hAnsi="Century Gothic" w:cs="Arial"/>
          <w:b/>
          <w:bCs/>
          <w:sz w:val="22"/>
          <w:szCs w:val="22"/>
        </w:rPr>
      </w:pPr>
    </w:p>
    <w:p w14:paraId="5D4722C5" w14:textId="77777777" w:rsidR="008419B4" w:rsidRDefault="008419B4" w:rsidP="00116712">
      <w:pPr>
        <w:rPr>
          <w:rFonts w:ascii="Century Gothic" w:hAnsi="Century Gothic" w:cs="Arial"/>
          <w:b/>
          <w:bCs/>
          <w:sz w:val="22"/>
          <w:szCs w:val="22"/>
        </w:rPr>
      </w:pPr>
    </w:p>
    <w:p w14:paraId="0D0DC34D" w14:textId="77777777" w:rsidR="008419B4" w:rsidRDefault="008419B4" w:rsidP="00116712">
      <w:pPr>
        <w:rPr>
          <w:rFonts w:ascii="Century Gothic" w:hAnsi="Century Gothic" w:cs="Arial"/>
          <w:b/>
          <w:bCs/>
          <w:sz w:val="22"/>
          <w:szCs w:val="22"/>
        </w:rPr>
      </w:pPr>
    </w:p>
    <w:p w14:paraId="640A0B61" w14:textId="77777777" w:rsidR="008419B4" w:rsidRDefault="008419B4" w:rsidP="00116712">
      <w:pPr>
        <w:rPr>
          <w:rFonts w:ascii="Century Gothic" w:hAnsi="Century Gothic" w:cs="Arial"/>
          <w:b/>
          <w:bCs/>
          <w:sz w:val="22"/>
          <w:szCs w:val="22"/>
        </w:rPr>
      </w:pPr>
    </w:p>
    <w:p w14:paraId="70638118" w14:textId="77777777" w:rsidR="008419B4" w:rsidRDefault="008419B4" w:rsidP="00116712">
      <w:pPr>
        <w:rPr>
          <w:rFonts w:ascii="Century Gothic" w:hAnsi="Century Gothic" w:cs="Arial"/>
          <w:b/>
          <w:bCs/>
          <w:sz w:val="22"/>
          <w:szCs w:val="22"/>
        </w:rPr>
      </w:pPr>
    </w:p>
    <w:p w14:paraId="345C7566" w14:textId="77777777" w:rsidR="008419B4" w:rsidRDefault="008419B4" w:rsidP="00116712">
      <w:pPr>
        <w:rPr>
          <w:rFonts w:ascii="Century Gothic" w:hAnsi="Century Gothic" w:cs="Arial"/>
          <w:b/>
          <w:bCs/>
          <w:sz w:val="22"/>
          <w:szCs w:val="22"/>
        </w:rPr>
      </w:pPr>
    </w:p>
    <w:p w14:paraId="5A10914F" w14:textId="77777777" w:rsidR="008419B4" w:rsidRDefault="008419B4" w:rsidP="00116712">
      <w:pPr>
        <w:rPr>
          <w:rFonts w:ascii="Century Gothic" w:hAnsi="Century Gothic" w:cs="Arial"/>
          <w:b/>
          <w:bCs/>
          <w:sz w:val="22"/>
          <w:szCs w:val="22"/>
        </w:rPr>
      </w:pPr>
    </w:p>
    <w:p w14:paraId="48A379F0" w14:textId="77777777" w:rsidR="008419B4" w:rsidRDefault="008419B4" w:rsidP="00116712">
      <w:pPr>
        <w:rPr>
          <w:rFonts w:ascii="Century Gothic" w:hAnsi="Century Gothic" w:cs="Arial"/>
          <w:b/>
          <w:bCs/>
          <w:sz w:val="22"/>
          <w:szCs w:val="22"/>
        </w:rPr>
      </w:pPr>
    </w:p>
    <w:p w14:paraId="4289B7CA" w14:textId="77777777" w:rsidR="008419B4" w:rsidRDefault="008419B4" w:rsidP="00116712">
      <w:pPr>
        <w:rPr>
          <w:rFonts w:ascii="Century Gothic" w:hAnsi="Century Gothic" w:cs="Arial"/>
          <w:b/>
          <w:bCs/>
          <w:sz w:val="22"/>
          <w:szCs w:val="22"/>
        </w:rPr>
      </w:pPr>
    </w:p>
    <w:p w14:paraId="385CA4CA" w14:textId="77777777" w:rsidR="008419B4" w:rsidRDefault="008419B4" w:rsidP="00116712">
      <w:pPr>
        <w:rPr>
          <w:rFonts w:ascii="Century Gothic" w:hAnsi="Century Gothic" w:cs="Arial"/>
          <w:b/>
          <w:bCs/>
          <w:sz w:val="22"/>
          <w:szCs w:val="22"/>
        </w:rPr>
      </w:pPr>
    </w:p>
    <w:p w14:paraId="552A9C25" w14:textId="77777777" w:rsidR="008419B4" w:rsidRDefault="008419B4" w:rsidP="00116712">
      <w:pPr>
        <w:rPr>
          <w:rFonts w:ascii="Century Gothic" w:hAnsi="Century Gothic" w:cs="Arial"/>
          <w:b/>
          <w:bCs/>
          <w:sz w:val="22"/>
          <w:szCs w:val="22"/>
        </w:rPr>
      </w:pPr>
    </w:p>
    <w:p w14:paraId="5EB50B36" w14:textId="77777777" w:rsidR="008419B4" w:rsidRDefault="008419B4" w:rsidP="00116712">
      <w:pPr>
        <w:rPr>
          <w:rFonts w:ascii="Century Gothic" w:hAnsi="Century Gothic" w:cs="Arial"/>
          <w:b/>
          <w:bCs/>
          <w:sz w:val="22"/>
          <w:szCs w:val="22"/>
        </w:rPr>
      </w:pPr>
    </w:p>
    <w:p w14:paraId="627BF34D" w14:textId="77777777" w:rsidR="008419B4" w:rsidRDefault="008419B4" w:rsidP="00116712">
      <w:pPr>
        <w:rPr>
          <w:rFonts w:ascii="Century Gothic" w:hAnsi="Century Gothic" w:cs="Arial"/>
          <w:b/>
          <w:bCs/>
          <w:sz w:val="22"/>
          <w:szCs w:val="22"/>
        </w:rPr>
      </w:pPr>
    </w:p>
    <w:p w14:paraId="4831C543" w14:textId="77777777" w:rsidR="008419B4" w:rsidRDefault="008419B4" w:rsidP="00116712">
      <w:pPr>
        <w:rPr>
          <w:rFonts w:ascii="Century Gothic" w:hAnsi="Century Gothic" w:cs="Arial"/>
          <w:b/>
          <w:bCs/>
          <w:sz w:val="22"/>
          <w:szCs w:val="22"/>
        </w:rPr>
      </w:pPr>
    </w:p>
    <w:p w14:paraId="38697195" w14:textId="77777777" w:rsidR="008419B4" w:rsidRDefault="008419B4" w:rsidP="00116712">
      <w:pPr>
        <w:rPr>
          <w:rFonts w:ascii="Century Gothic" w:hAnsi="Century Gothic" w:cs="Arial"/>
          <w:b/>
          <w:bCs/>
          <w:sz w:val="22"/>
          <w:szCs w:val="22"/>
        </w:rPr>
      </w:pPr>
    </w:p>
    <w:p w14:paraId="40373D97" w14:textId="77777777" w:rsidR="008419B4" w:rsidRDefault="008419B4" w:rsidP="00116712">
      <w:pPr>
        <w:rPr>
          <w:rFonts w:ascii="Century Gothic" w:hAnsi="Century Gothic" w:cs="Arial"/>
          <w:b/>
          <w:bCs/>
          <w:sz w:val="22"/>
          <w:szCs w:val="22"/>
        </w:rPr>
      </w:pPr>
    </w:p>
    <w:p w14:paraId="2242A93E" w14:textId="77777777" w:rsidR="008419B4" w:rsidRDefault="008419B4" w:rsidP="00116712">
      <w:pPr>
        <w:rPr>
          <w:rFonts w:ascii="Century Gothic" w:hAnsi="Century Gothic" w:cs="Arial"/>
          <w:b/>
          <w:bCs/>
          <w:sz w:val="22"/>
          <w:szCs w:val="22"/>
        </w:rPr>
      </w:pPr>
    </w:p>
    <w:p w14:paraId="72636BC3" w14:textId="77777777" w:rsidR="008419B4" w:rsidRDefault="008419B4" w:rsidP="00116712">
      <w:pPr>
        <w:rPr>
          <w:rFonts w:ascii="Century Gothic" w:hAnsi="Century Gothic" w:cs="Arial"/>
          <w:b/>
          <w:bCs/>
          <w:sz w:val="22"/>
          <w:szCs w:val="22"/>
        </w:rPr>
      </w:pPr>
    </w:p>
    <w:p w14:paraId="6B2A198A" w14:textId="77777777" w:rsidR="008419B4" w:rsidRDefault="008419B4" w:rsidP="00116712">
      <w:pPr>
        <w:rPr>
          <w:rFonts w:ascii="Century Gothic" w:hAnsi="Century Gothic" w:cs="Arial"/>
          <w:b/>
          <w:bCs/>
          <w:sz w:val="22"/>
          <w:szCs w:val="22"/>
        </w:rPr>
      </w:pPr>
    </w:p>
    <w:p w14:paraId="4922AD28" w14:textId="77777777" w:rsidR="008419B4" w:rsidRPr="00442833" w:rsidRDefault="008419B4" w:rsidP="008419B4">
      <w:pPr>
        <w:pStyle w:val="Header"/>
        <w:jc w:val="center"/>
        <w:rPr>
          <w:rFonts w:ascii="Century Gothic" w:hAnsi="Century Gothic"/>
          <w:b/>
          <w:bCs/>
          <w:sz w:val="22"/>
          <w:szCs w:val="22"/>
        </w:rPr>
      </w:pPr>
      <w:r w:rsidRPr="00BF5C5C">
        <w:br w:type="page"/>
      </w:r>
      <w:r w:rsidRPr="00442833">
        <w:rPr>
          <w:rFonts w:ascii="Century Gothic" w:hAnsi="Century Gothic"/>
          <w:b/>
          <w:bCs/>
          <w:sz w:val="22"/>
          <w:szCs w:val="22"/>
        </w:rPr>
        <w:lastRenderedPageBreak/>
        <w:t>CYGNET HEALTH CARE</w:t>
      </w:r>
      <w:r>
        <w:rPr>
          <w:rFonts w:ascii="Century Gothic" w:hAnsi="Century Gothic"/>
          <w:b/>
          <w:bCs/>
          <w:sz w:val="22"/>
          <w:szCs w:val="22"/>
        </w:rPr>
        <w:t xml:space="preserve"> </w:t>
      </w:r>
      <w:r w:rsidRPr="00442833">
        <w:rPr>
          <w:rFonts w:ascii="Century Gothic" w:hAnsi="Century Gothic"/>
          <w:b/>
          <w:bCs/>
          <w:sz w:val="22"/>
          <w:szCs w:val="22"/>
        </w:rPr>
        <w:t>PERSON SPECIFICATION</w:t>
      </w:r>
    </w:p>
    <w:p w14:paraId="5259B245" w14:textId="77777777" w:rsidR="008419B4" w:rsidRDefault="008419B4" w:rsidP="00116712">
      <w:pPr>
        <w:rPr>
          <w:rFonts w:ascii="Century Gothic" w:hAnsi="Century Gothic" w:cs="Arial"/>
          <w:b/>
          <w:bCs/>
          <w:sz w:val="22"/>
          <w:szCs w:val="22"/>
        </w:rPr>
      </w:pPr>
    </w:p>
    <w:p w14:paraId="5618D9A1" w14:textId="77777777" w:rsidR="008419B4" w:rsidRPr="00442833" w:rsidRDefault="008419B4" w:rsidP="00116712">
      <w:pPr>
        <w:rPr>
          <w:rFonts w:ascii="Century Gothic" w:hAnsi="Century Gothic" w:cs="Arial"/>
          <w:b/>
          <w:bCs/>
          <w:sz w:val="22"/>
          <w:szCs w:val="22"/>
        </w:rPr>
      </w:pPr>
    </w:p>
    <w:tbl>
      <w:tblPr>
        <w:tblpPr w:leftFromText="180" w:rightFromText="180" w:vertAnchor="page" w:horzAnchor="margin" w:tblpXSpec="center" w:tblpY="2411"/>
        <w:tblW w:w="10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3995"/>
        <w:gridCol w:w="2339"/>
        <w:gridCol w:w="3068"/>
      </w:tblGrid>
      <w:tr w:rsidR="008419B4" w:rsidRPr="008419B4" w14:paraId="5160ACE3" w14:textId="77777777" w:rsidTr="008419B4">
        <w:trPr>
          <w:trHeight w:val="398"/>
        </w:trPr>
        <w:tc>
          <w:tcPr>
            <w:tcW w:w="10963" w:type="dxa"/>
            <w:gridSpan w:val="4"/>
            <w:shd w:val="clear" w:color="auto" w:fill="A6A6A6"/>
          </w:tcPr>
          <w:p w14:paraId="1261EA28" w14:textId="77777777" w:rsidR="008419B4" w:rsidRPr="008419B4" w:rsidRDefault="008419B4" w:rsidP="008419B4">
            <w:pPr>
              <w:tabs>
                <w:tab w:val="left" w:pos="2280"/>
              </w:tabs>
              <w:spacing w:after="200" w:line="276" w:lineRule="auto"/>
              <w:jc w:val="center"/>
              <w:rPr>
                <w:rFonts w:ascii="Century Gothic" w:eastAsia="Calibri" w:hAnsi="Century Gothic" w:cs="Calibri"/>
                <w:b/>
                <w:sz w:val="16"/>
                <w:szCs w:val="16"/>
              </w:rPr>
            </w:pPr>
            <w:r w:rsidRPr="008419B4">
              <w:rPr>
                <w:rFonts w:ascii="Century Gothic" w:eastAsia="Calibri" w:hAnsi="Century Gothic" w:cs="Calibri"/>
                <w:b/>
                <w:sz w:val="16"/>
                <w:szCs w:val="16"/>
              </w:rPr>
              <w:t>Person Specification</w:t>
            </w:r>
          </w:p>
        </w:tc>
      </w:tr>
      <w:tr w:rsidR="008419B4" w:rsidRPr="008419B4" w14:paraId="357D3EBF" w14:textId="77777777" w:rsidTr="008419B4">
        <w:trPr>
          <w:trHeight w:val="280"/>
        </w:trPr>
        <w:tc>
          <w:tcPr>
            <w:tcW w:w="1561" w:type="dxa"/>
            <w:shd w:val="clear" w:color="auto" w:fill="A6A6A6"/>
          </w:tcPr>
          <w:p w14:paraId="04D56EB0" w14:textId="77777777" w:rsidR="008419B4" w:rsidRPr="008419B4" w:rsidRDefault="008419B4" w:rsidP="008419B4">
            <w:pPr>
              <w:tabs>
                <w:tab w:val="left" w:pos="2280"/>
              </w:tabs>
              <w:spacing w:after="200" w:line="276" w:lineRule="auto"/>
              <w:rPr>
                <w:rFonts w:ascii="Century Gothic" w:eastAsia="Calibri" w:hAnsi="Century Gothic" w:cs="Calibri"/>
                <w:b/>
                <w:sz w:val="16"/>
                <w:szCs w:val="16"/>
              </w:rPr>
            </w:pPr>
            <w:r w:rsidRPr="008419B4">
              <w:rPr>
                <w:rFonts w:ascii="Century Gothic" w:eastAsia="Calibri" w:hAnsi="Century Gothic" w:cs="Calibri"/>
                <w:b/>
                <w:sz w:val="16"/>
                <w:szCs w:val="16"/>
              </w:rPr>
              <w:t xml:space="preserve">Dimension </w:t>
            </w:r>
          </w:p>
        </w:tc>
        <w:tc>
          <w:tcPr>
            <w:tcW w:w="3995" w:type="dxa"/>
            <w:shd w:val="clear" w:color="auto" w:fill="A6A6A6"/>
          </w:tcPr>
          <w:p w14:paraId="0B0410D6" w14:textId="77777777" w:rsidR="008419B4" w:rsidRPr="008419B4" w:rsidRDefault="008419B4" w:rsidP="008419B4">
            <w:pPr>
              <w:tabs>
                <w:tab w:val="left" w:pos="2280"/>
              </w:tabs>
              <w:spacing w:after="200" w:line="276" w:lineRule="auto"/>
              <w:rPr>
                <w:rFonts w:ascii="Century Gothic" w:eastAsia="Calibri" w:hAnsi="Century Gothic" w:cs="Calibri"/>
                <w:b/>
                <w:sz w:val="16"/>
                <w:szCs w:val="16"/>
              </w:rPr>
            </w:pPr>
            <w:r w:rsidRPr="008419B4">
              <w:rPr>
                <w:rFonts w:ascii="Century Gothic" w:eastAsia="Calibri" w:hAnsi="Century Gothic" w:cs="Calibri"/>
                <w:b/>
                <w:sz w:val="16"/>
                <w:szCs w:val="16"/>
              </w:rPr>
              <w:t xml:space="preserve">Required </w:t>
            </w:r>
          </w:p>
        </w:tc>
        <w:tc>
          <w:tcPr>
            <w:tcW w:w="2339" w:type="dxa"/>
            <w:shd w:val="clear" w:color="auto" w:fill="A6A6A6"/>
          </w:tcPr>
          <w:p w14:paraId="36068C61" w14:textId="77777777" w:rsidR="008419B4" w:rsidRPr="008419B4" w:rsidRDefault="008419B4" w:rsidP="008419B4">
            <w:pPr>
              <w:tabs>
                <w:tab w:val="left" w:pos="2280"/>
              </w:tabs>
              <w:spacing w:after="200" w:line="276" w:lineRule="auto"/>
              <w:rPr>
                <w:rFonts w:ascii="Century Gothic" w:eastAsia="Calibri" w:hAnsi="Century Gothic" w:cs="Calibri"/>
                <w:b/>
                <w:sz w:val="16"/>
                <w:szCs w:val="16"/>
              </w:rPr>
            </w:pPr>
            <w:r w:rsidRPr="008419B4">
              <w:rPr>
                <w:rFonts w:ascii="Century Gothic" w:eastAsia="Calibri" w:hAnsi="Century Gothic" w:cs="Calibri"/>
                <w:b/>
                <w:sz w:val="16"/>
                <w:szCs w:val="16"/>
              </w:rPr>
              <w:t xml:space="preserve">Desirable </w:t>
            </w:r>
          </w:p>
        </w:tc>
        <w:tc>
          <w:tcPr>
            <w:tcW w:w="3068" w:type="dxa"/>
            <w:shd w:val="clear" w:color="auto" w:fill="A6A6A6"/>
          </w:tcPr>
          <w:p w14:paraId="34442647" w14:textId="77777777" w:rsidR="008419B4" w:rsidRPr="008419B4" w:rsidRDefault="008419B4" w:rsidP="008419B4">
            <w:pPr>
              <w:tabs>
                <w:tab w:val="left" w:pos="2280"/>
              </w:tabs>
              <w:spacing w:after="200" w:line="276" w:lineRule="auto"/>
              <w:rPr>
                <w:rFonts w:ascii="Century Gothic" w:eastAsia="Calibri" w:hAnsi="Century Gothic" w:cs="Calibri"/>
                <w:b/>
                <w:sz w:val="16"/>
                <w:szCs w:val="16"/>
              </w:rPr>
            </w:pPr>
            <w:r w:rsidRPr="008419B4">
              <w:rPr>
                <w:rFonts w:ascii="Century Gothic" w:eastAsia="Calibri" w:hAnsi="Century Gothic" w:cs="Calibri"/>
                <w:b/>
                <w:sz w:val="16"/>
                <w:szCs w:val="16"/>
              </w:rPr>
              <w:t xml:space="preserve">Method of Assessment </w:t>
            </w:r>
          </w:p>
        </w:tc>
      </w:tr>
      <w:tr w:rsidR="008419B4" w:rsidRPr="008419B4" w14:paraId="4B4CFE26" w14:textId="77777777" w:rsidTr="008419B4">
        <w:trPr>
          <w:trHeight w:val="236"/>
        </w:trPr>
        <w:tc>
          <w:tcPr>
            <w:tcW w:w="1561" w:type="dxa"/>
            <w:vMerge w:val="restart"/>
            <w:shd w:val="clear" w:color="auto" w:fill="auto"/>
          </w:tcPr>
          <w:p w14:paraId="20DCEDC5"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Need to Have (Functional)</w:t>
            </w:r>
          </w:p>
        </w:tc>
        <w:tc>
          <w:tcPr>
            <w:tcW w:w="3995" w:type="dxa"/>
            <w:shd w:val="clear" w:color="auto" w:fill="auto"/>
          </w:tcPr>
          <w:p w14:paraId="569A63E0" w14:textId="77777777" w:rsidR="008419B4" w:rsidRPr="008419B4" w:rsidRDefault="008419B4" w:rsidP="008419B4">
            <w:pPr>
              <w:spacing w:after="200"/>
              <w:rPr>
                <w:rFonts w:ascii="Century Gothic" w:eastAsia="Calibri" w:hAnsi="Century Gothic" w:cs="Arial"/>
                <w:sz w:val="16"/>
                <w:szCs w:val="16"/>
              </w:rPr>
            </w:pPr>
            <w:r w:rsidRPr="008419B4">
              <w:rPr>
                <w:rFonts w:ascii="Century Gothic" w:eastAsia="Calibri" w:hAnsi="Century Gothic" w:cs="Arial"/>
                <w:sz w:val="16"/>
                <w:szCs w:val="16"/>
              </w:rPr>
              <w:t xml:space="preserve">GCSE Grade C or above in Maths, English and Science – or equivalent </w:t>
            </w:r>
          </w:p>
        </w:tc>
        <w:tc>
          <w:tcPr>
            <w:tcW w:w="2339" w:type="dxa"/>
            <w:shd w:val="clear" w:color="auto" w:fill="F2F2F2"/>
          </w:tcPr>
          <w:p w14:paraId="7BF662E3" w14:textId="77777777" w:rsidR="008419B4" w:rsidRPr="008419B4" w:rsidRDefault="008419B4" w:rsidP="008419B4">
            <w:pPr>
              <w:spacing w:after="200"/>
              <w:rPr>
                <w:rFonts w:ascii="Century Gothic" w:eastAsia="Calibri" w:hAnsi="Century Gothic" w:cs="Arial"/>
                <w:sz w:val="16"/>
                <w:szCs w:val="16"/>
              </w:rPr>
            </w:pPr>
          </w:p>
        </w:tc>
        <w:tc>
          <w:tcPr>
            <w:tcW w:w="3068" w:type="dxa"/>
            <w:shd w:val="clear" w:color="auto" w:fill="auto"/>
          </w:tcPr>
          <w:p w14:paraId="363C887D"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Application form and certificate</w:t>
            </w:r>
            <w:r w:rsidRPr="008419B4">
              <w:rPr>
                <w:rFonts w:ascii="Century Gothic" w:eastAsia="Calibri" w:hAnsi="Century Gothic" w:cs="Calibri"/>
                <w:sz w:val="16"/>
                <w:szCs w:val="16"/>
              </w:rPr>
              <w:tab/>
            </w:r>
          </w:p>
        </w:tc>
      </w:tr>
      <w:tr w:rsidR="008419B4" w:rsidRPr="008419B4" w14:paraId="63E88C21" w14:textId="77777777" w:rsidTr="008419B4">
        <w:trPr>
          <w:trHeight w:val="236"/>
        </w:trPr>
        <w:tc>
          <w:tcPr>
            <w:tcW w:w="1561" w:type="dxa"/>
            <w:vMerge/>
            <w:shd w:val="clear" w:color="auto" w:fill="auto"/>
          </w:tcPr>
          <w:p w14:paraId="63BED05E" w14:textId="77777777" w:rsidR="008419B4" w:rsidRPr="008419B4" w:rsidRDefault="008419B4" w:rsidP="008419B4">
            <w:pPr>
              <w:spacing w:after="200"/>
              <w:rPr>
                <w:rFonts w:ascii="Century Gothic" w:eastAsia="Calibri" w:hAnsi="Century Gothic" w:cs="Calibri"/>
                <w:sz w:val="16"/>
                <w:szCs w:val="16"/>
              </w:rPr>
            </w:pPr>
          </w:p>
        </w:tc>
        <w:tc>
          <w:tcPr>
            <w:tcW w:w="3995" w:type="dxa"/>
            <w:shd w:val="clear" w:color="auto" w:fill="auto"/>
          </w:tcPr>
          <w:p w14:paraId="2A4C9AD0" w14:textId="77777777" w:rsidR="008419B4" w:rsidRPr="008419B4" w:rsidRDefault="008419B4" w:rsidP="008419B4">
            <w:pPr>
              <w:spacing w:after="200"/>
              <w:rPr>
                <w:rFonts w:ascii="Century Gothic" w:eastAsia="Calibri" w:hAnsi="Century Gothic" w:cs="Arial"/>
                <w:sz w:val="16"/>
                <w:szCs w:val="16"/>
              </w:rPr>
            </w:pPr>
          </w:p>
        </w:tc>
        <w:tc>
          <w:tcPr>
            <w:tcW w:w="2339" w:type="dxa"/>
            <w:shd w:val="clear" w:color="auto" w:fill="F2F2F2"/>
          </w:tcPr>
          <w:p w14:paraId="57DBF048" w14:textId="77777777" w:rsidR="008419B4" w:rsidRPr="008419B4" w:rsidRDefault="008419B4" w:rsidP="008419B4">
            <w:pPr>
              <w:spacing w:after="200"/>
              <w:rPr>
                <w:rFonts w:ascii="Century Gothic" w:eastAsia="Calibri" w:hAnsi="Century Gothic" w:cs="Arial"/>
                <w:sz w:val="16"/>
                <w:szCs w:val="16"/>
              </w:rPr>
            </w:pPr>
            <w:r w:rsidRPr="008419B4">
              <w:rPr>
                <w:rFonts w:ascii="Century Gothic" w:eastAsia="Calibri" w:hAnsi="Century Gothic" w:cs="Arial"/>
                <w:sz w:val="16"/>
                <w:szCs w:val="16"/>
              </w:rPr>
              <w:t xml:space="preserve">Tutoring experience </w:t>
            </w:r>
          </w:p>
        </w:tc>
        <w:tc>
          <w:tcPr>
            <w:tcW w:w="3068" w:type="dxa"/>
            <w:shd w:val="clear" w:color="auto" w:fill="auto"/>
          </w:tcPr>
          <w:p w14:paraId="2B9DE861"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CV, interview</w:t>
            </w:r>
          </w:p>
        </w:tc>
      </w:tr>
      <w:tr w:rsidR="008419B4" w:rsidRPr="008419B4" w14:paraId="48031629" w14:textId="77777777" w:rsidTr="008419B4">
        <w:trPr>
          <w:trHeight w:val="267"/>
        </w:trPr>
        <w:tc>
          <w:tcPr>
            <w:tcW w:w="1561" w:type="dxa"/>
            <w:vMerge/>
            <w:shd w:val="clear" w:color="auto" w:fill="auto"/>
          </w:tcPr>
          <w:p w14:paraId="6B54C559" w14:textId="77777777" w:rsidR="008419B4" w:rsidRPr="008419B4" w:rsidRDefault="008419B4" w:rsidP="008419B4">
            <w:pPr>
              <w:spacing w:after="200"/>
              <w:rPr>
                <w:rFonts w:ascii="Century Gothic" w:eastAsia="Calibri" w:hAnsi="Century Gothic" w:cs="Calibri"/>
                <w:sz w:val="16"/>
                <w:szCs w:val="16"/>
              </w:rPr>
            </w:pPr>
          </w:p>
        </w:tc>
        <w:tc>
          <w:tcPr>
            <w:tcW w:w="3995" w:type="dxa"/>
            <w:shd w:val="clear" w:color="auto" w:fill="auto"/>
          </w:tcPr>
          <w:p w14:paraId="2E23CEBC"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 xml:space="preserve">At least 6 months relevant experience in care/ mental health  setting </w:t>
            </w:r>
          </w:p>
        </w:tc>
        <w:tc>
          <w:tcPr>
            <w:tcW w:w="2339" w:type="dxa"/>
            <w:shd w:val="clear" w:color="auto" w:fill="F2F2F2"/>
          </w:tcPr>
          <w:p w14:paraId="2EBECF40" w14:textId="77777777" w:rsidR="008419B4" w:rsidRPr="008419B4" w:rsidRDefault="008419B4" w:rsidP="008419B4">
            <w:pPr>
              <w:spacing w:after="200"/>
              <w:rPr>
                <w:rFonts w:ascii="Century Gothic" w:eastAsia="Calibri" w:hAnsi="Century Gothic" w:cs="Arial"/>
                <w:sz w:val="16"/>
                <w:szCs w:val="16"/>
              </w:rPr>
            </w:pPr>
          </w:p>
        </w:tc>
        <w:tc>
          <w:tcPr>
            <w:tcW w:w="3068" w:type="dxa"/>
            <w:shd w:val="clear" w:color="auto" w:fill="auto"/>
          </w:tcPr>
          <w:p w14:paraId="692192A1"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Application, interview</w:t>
            </w:r>
          </w:p>
        </w:tc>
      </w:tr>
      <w:tr w:rsidR="008419B4" w:rsidRPr="008419B4" w14:paraId="53849A3E" w14:textId="77777777" w:rsidTr="008419B4">
        <w:trPr>
          <w:trHeight w:val="387"/>
        </w:trPr>
        <w:tc>
          <w:tcPr>
            <w:tcW w:w="1561" w:type="dxa"/>
            <w:vMerge/>
            <w:shd w:val="clear" w:color="auto" w:fill="auto"/>
          </w:tcPr>
          <w:p w14:paraId="3975FD69" w14:textId="77777777" w:rsidR="008419B4" w:rsidRPr="008419B4" w:rsidRDefault="008419B4" w:rsidP="008419B4">
            <w:pPr>
              <w:spacing w:after="200"/>
              <w:rPr>
                <w:rFonts w:ascii="Century Gothic" w:eastAsia="Calibri" w:hAnsi="Century Gothic" w:cs="Calibri"/>
                <w:sz w:val="16"/>
                <w:szCs w:val="16"/>
              </w:rPr>
            </w:pPr>
          </w:p>
        </w:tc>
        <w:tc>
          <w:tcPr>
            <w:tcW w:w="3995" w:type="dxa"/>
            <w:shd w:val="clear" w:color="auto" w:fill="auto"/>
          </w:tcPr>
          <w:p w14:paraId="7E8768CD"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Intermediate computer literacy skills, i.e. PPT, Excel, Word</w:t>
            </w:r>
          </w:p>
        </w:tc>
        <w:tc>
          <w:tcPr>
            <w:tcW w:w="2339" w:type="dxa"/>
            <w:shd w:val="clear" w:color="auto" w:fill="F2F2F2"/>
          </w:tcPr>
          <w:p w14:paraId="2BCC8180" w14:textId="77777777" w:rsidR="008419B4" w:rsidRPr="008419B4" w:rsidRDefault="008419B4" w:rsidP="008419B4">
            <w:pPr>
              <w:spacing w:after="200"/>
              <w:rPr>
                <w:rFonts w:ascii="Century Gothic" w:eastAsia="Calibri" w:hAnsi="Century Gothic" w:cs="Arial"/>
                <w:sz w:val="16"/>
                <w:szCs w:val="16"/>
              </w:rPr>
            </w:pPr>
          </w:p>
        </w:tc>
        <w:tc>
          <w:tcPr>
            <w:tcW w:w="3068" w:type="dxa"/>
            <w:shd w:val="clear" w:color="auto" w:fill="auto"/>
          </w:tcPr>
          <w:p w14:paraId="5F90DD3F"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Application</w:t>
            </w:r>
          </w:p>
        </w:tc>
      </w:tr>
      <w:tr w:rsidR="008419B4" w:rsidRPr="008419B4" w14:paraId="48C20D0F" w14:textId="77777777" w:rsidTr="008419B4">
        <w:trPr>
          <w:trHeight w:val="423"/>
        </w:trPr>
        <w:tc>
          <w:tcPr>
            <w:tcW w:w="1561" w:type="dxa"/>
            <w:vMerge/>
            <w:shd w:val="clear" w:color="auto" w:fill="auto"/>
          </w:tcPr>
          <w:p w14:paraId="211E2CFE" w14:textId="77777777" w:rsidR="008419B4" w:rsidRPr="008419B4" w:rsidRDefault="008419B4" w:rsidP="008419B4">
            <w:pPr>
              <w:spacing w:after="200"/>
              <w:rPr>
                <w:rFonts w:ascii="Century Gothic" w:eastAsia="Calibri" w:hAnsi="Century Gothic" w:cs="Calibri"/>
                <w:sz w:val="16"/>
                <w:szCs w:val="16"/>
              </w:rPr>
            </w:pPr>
          </w:p>
        </w:tc>
        <w:tc>
          <w:tcPr>
            <w:tcW w:w="3995" w:type="dxa"/>
            <w:shd w:val="clear" w:color="auto" w:fill="auto"/>
          </w:tcPr>
          <w:p w14:paraId="1DB0D867"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Professional report-writing skills</w:t>
            </w:r>
          </w:p>
        </w:tc>
        <w:tc>
          <w:tcPr>
            <w:tcW w:w="2339" w:type="dxa"/>
            <w:shd w:val="clear" w:color="auto" w:fill="F2F2F2"/>
          </w:tcPr>
          <w:p w14:paraId="246AAFE0" w14:textId="77777777" w:rsidR="008419B4" w:rsidRPr="008419B4" w:rsidRDefault="008419B4" w:rsidP="008419B4">
            <w:pPr>
              <w:spacing w:after="200"/>
              <w:rPr>
                <w:rFonts w:ascii="Century Gothic" w:eastAsia="Calibri" w:hAnsi="Century Gothic" w:cs="Arial"/>
                <w:sz w:val="16"/>
                <w:szCs w:val="16"/>
              </w:rPr>
            </w:pPr>
          </w:p>
        </w:tc>
        <w:tc>
          <w:tcPr>
            <w:tcW w:w="3068" w:type="dxa"/>
            <w:shd w:val="clear" w:color="auto" w:fill="auto"/>
          </w:tcPr>
          <w:p w14:paraId="2BE9F0A7"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 xml:space="preserve">CV/Application </w:t>
            </w:r>
          </w:p>
        </w:tc>
      </w:tr>
      <w:tr w:rsidR="008419B4" w:rsidRPr="008419B4" w14:paraId="02029DC9" w14:textId="77777777" w:rsidTr="008419B4">
        <w:trPr>
          <w:trHeight w:val="658"/>
        </w:trPr>
        <w:tc>
          <w:tcPr>
            <w:tcW w:w="1561" w:type="dxa"/>
            <w:vMerge w:val="restart"/>
            <w:shd w:val="clear" w:color="auto" w:fill="auto"/>
          </w:tcPr>
          <w:p w14:paraId="577BE2D9"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Need to Know (Technical)</w:t>
            </w:r>
          </w:p>
        </w:tc>
        <w:tc>
          <w:tcPr>
            <w:tcW w:w="3995" w:type="dxa"/>
            <w:shd w:val="clear" w:color="auto" w:fill="auto"/>
          </w:tcPr>
          <w:p w14:paraId="46BA75F9" w14:textId="77777777" w:rsidR="008419B4" w:rsidRPr="008419B4" w:rsidRDefault="008419B4" w:rsidP="008419B4">
            <w:pPr>
              <w:spacing w:after="200"/>
              <w:rPr>
                <w:rFonts w:ascii="Century Gothic" w:eastAsia="Calibri" w:hAnsi="Century Gothic" w:cs="Arial"/>
                <w:sz w:val="16"/>
                <w:szCs w:val="16"/>
              </w:rPr>
            </w:pPr>
            <w:r w:rsidRPr="008419B4">
              <w:rPr>
                <w:rFonts w:ascii="Century Gothic" w:eastAsia="Calibri" w:hAnsi="Century Gothic" w:cs="Arial"/>
                <w:sz w:val="16"/>
                <w:szCs w:val="16"/>
              </w:rPr>
              <w:t>Demonstrate understanding of service (e.g. Secure mental health, Acute/PICU, High dependency rehab)</w:t>
            </w:r>
          </w:p>
        </w:tc>
        <w:tc>
          <w:tcPr>
            <w:tcW w:w="2339" w:type="dxa"/>
            <w:shd w:val="clear" w:color="auto" w:fill="F2F2F2"/>
          </w:tcPr>
          <w:p w14:paraId="7A4CB4CF" w14:textId="77777777" w:rsidR="008419B4" w:rsidRPr="008419B4" w:rsidRDefault="008419B4" w:rsidP="008419B4">
            <w:pPr>
              <w:spacing w:after="200"/>
              <w:rPr>
                <w:rFonts w:ascii="Century Gothic" w:eastAsia="Calibri" w:hAnsi="Century Gothic" w:cs="Calibri"/>
                <w:sz w:val="16"/>
                <w:szCs w:val="16"/>
              </w:rPr>
            </w:pPr>
          </w:p>
          <w:p w14:paraId="6BC163DB" w14:textId="77777777" w:rsidR="008419B4" w:rsidRPr="008419B4" w:rsidRDefault="008419B4" w:rsidP="008419B4">
            <w:pPr>
              <w:spacing w:after="200"/>
              <w:rPr>
                <w:rFonts w:ascii="Century Gothic" w:eastAsia="Calibri" w:hAnsi="Century Gothic" w:cs="Calibri"/>
                <w:sz w:val="16"/>
                <w:szCs w:val="16"/>
              </w:rPr>
            </w:pPr>
          </w:p>
        </w:tc>
        <w:tc>
          <w:tcPr>
            <w:tcW w:w="3068" w:type="dxa"/>
            <w:shd w:val="clear" w:color="auto" w:fill="auto"/>
          </w:tcPr>
          <w:p w14:paraId="7520AFBB"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Application and interview</w:t>
            </w:r>
          </w:p>
        </w:tc>
      </w:tr>
      <w:tr w:rsidR="008419B4" w:rsidRPr="008419B4" w14:paraId="68DF3639" w14:textId="77777777" w:rsidTr="008419B4">
        <w:trPr>
          <w:trHeight w:val="714"/>
        </w:trPr>
        <w:tc>
          <w:tcPr>
            <w:tcW w:w="1561" w:type="dxa"/>
            <w:vMerge/>
            <w:shd w:val="clear" w:color="auto" w:fill="auto"/>
          </w:tcPr>
          <w:p w14:paraId="396BDD72" w14:textId="77777777" w:rsidR="008419B4" w:rsidRPr="008419B4" w:rsidRDefault="008419B4" w:rsidP="008419B4">
            <w:pPr>
              <w:spacing w:after="200"/>
              <w:rPr>
                <w:rFonts w:ascii="Century Gothic" w:eastAsia="Calibri" w:hAnsi="Century Gothic" w:cs="Calibri"/>
                <w:sz w:val="16"/>
                <w:szCs w:val="16"/>
              </w:rPr>
            </w:pPr>
          </w:p>
        </w:tc>
        <w:tc>
          <w:tcPr>
            <w:tcW w:w="3995" w:type="dxa"/>
            <w:shd w:val="clear" w:color="auto" w:fill="auto"/>
          </w:tcPr>
          <w:p w14:paraId="7A1B2572" w14:textId="77777777" w:rsidR="008419B4" w:rsidRPr="008419B4" w:rsidRDefault="008419B4" w:rsidP="008419B4">
            <w:pPr>
              <w:spacing w:after="200"/>
              <w:rPr>
                <w:rFonts w:ascii="Century Gothic" w:eastAsia="Calibri" w:hAnsi="Century Gothic" w:cs="Arial"/>
                <w:sz w:val="16"/>
                <w:szCs w:val="16"/>
              </w:rPr>
            </w:pPr>
            <w:r w:rsidRPr="008419B4">
              <w:rPr>
                <w:rFonts w:ascii="Century Gothic" w:eastAsia="Calibri" w:hAnsi="Century Gothic" w:cs="Arial"/>
                <w:sz w:val="16"/>
                <w:szCs w:val="16"/>
              </w:rPr>
              <w:t>Knowledge of current and specific legislation (e.g. Mental Health Act)</w:t>
            </w:r>
          </w:p>
        </w:tc>
        <w:tc>
          <w:tcPr>
            <w:tcW w:w="2339" w:type="dxa"/>
            <w:shd w:val="clear" w:color="auto" w:fill="F2F2F2"/>
          </w:tcPr>
          <w:p w14:paraId="7E787EBF" w14:textId="77777777" w:rsidR="008419B4" w:rsidRPr="008419B4" w:rsidRDefault="008419B4" w:rsidP="008419B4">
            <w:pPr>
              <w:spacing w:after="200"/>
              <w:rPr>
                <w:rFonts w:ascii="Century Gothic" w:eastAsia="Calibri" w:hAnsi="Century Gothic" w:cs="Calibri"/>
                <w:sz w:val="16"/>
                <w:szCs w:val="16"/>
              </w:rPr>
            </w:pPr>
          </w:p>
        </w:tc>
        <w:tc>
          <w:tcPr>
            <w:tcW w:w="3068" w:type="dxa"/>
            <w:shd w:val="clear" w:color="auto" w:fill="auto"/>
          </w:tcPr>
          <w:p w14:paraId="6FA35ACC"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Application and Interview</w:t>
            </w:r>
          </w:p>
        </w:tc>
      </w:tr>
      <w:tr w:rsidR="008419B4" w:rsidRPr="008419B4" w14:paraId="0420A807" w14:textId="77777777" w:rsidTr="008419B4">
        <w:trPr>
          <w:trHeight w:val="628"/>
        </w:trPr>
        <w:tc>
          <w:tcPr>
            <w:tcW w:w="1561" w:type="dxa"/>
            <w:vMerge/>
            <w:shd w:val="clear" w:color="auto" w:fill="auto"/>
          </w:tcPr>
          <w:p w14:paraId="56301B1F" w14:textId="77777777" w:rsidR="008419B4" w:rsidRPr="008419B4" w:rsidRDefault="008419B4" w:rsidP="008419B4">
            <w:pPr>
              <w:spacing w:after="200"/>
              <w:rPr>
                <w:rFonts w:ascii="Century Gothic" w:eastAsia="Calibri" w:hAnsi="Century Gothic" w:cs="Calibri"/>
                <w:sz w:val="16"/>
                <w:szCs w:val="16"/>
              </w:rPr>
            </w:pPr>
          </w:p>
        </w:tc>
        <w:tc>
          <w:tcPr>
            <w:tcW w:w="3995" w:type="dxa"/>
            <w:shd w:val="clear" w:color="auto" w:fill="auto"/>
          </w:tcPr>
          <w:p w14:paraId="0E8D5C1E" w14:textId="77777777" w:rsidR="008419B4" w:rsidRPr="008419B4" w:rsidRDefault="008419B4" w:rsidP="008419B4">
            <w:pPr>
              <w:spacing w:after="200"/>
              <w:rPr>
                <w:rFonts w:ascii="Century Gothic" w:eastAsia="Calibri" w:hAnsi="Century Gothic" w:cs="Arial"/>
                <w:sz w:val="16"/>
                <w:szCs w:val="16"/>
              </w:rPr>
            </w:pPr>
            <w:r w:rsidRPr="008419B4">
              <w:rPr>
                <w:rFonts w:ascii="Century Gothic" w:eastAsia="Calibri" w:hAnsi="Century Gothic" w:cs="Arial"/>
                <w:sz w:val="16"/>
                <w:szCs w:val="16"/>
              </w:rPr>
              <w:t>Good understanding of core ethos of Recovery Colleges</w:t>
            </w:r>
          </w:p>
        </w:tc>
        <w:tc>
          <w:tcPr>
            <w:tcW w:w="2339" w:type="dxa"/>
            <w:shd w:val="clear" w:color="auto" w:fill="F2F2F2"/>
          </w:tcPr>
          <w:p w14:paraId="601394EE" w14:textId="77777777" w:rsidR="008419B4" w:rsidRPr="008419B4" w:rsidRDefault="008419B4" w:rsidP="008419B4">
            <w:pPr>
              <w:spacing w:after="200"/>
              <w:rPr>
                <w:rFonts w:ascii="Century Gothic" w:eastAsia="Calibri" w:hAnsi="Century Gothic" w:cs="Calibri"/>
                <w:sz w:val="16"/>
                <w:szCs w:val="16"/>
              </w:rPr>
            </w:pPr>
          </w:p>
        </w:tc>
        <w:tc>
          <w:tcPr>
            <w:tcW w:w="3068" w:type="dxa"/>
            <w:shd w:val="clear" w:color="auto" w:fill="auto"/>
          </w:tcPr>
          <w:p w14:paraId="6A456AD7"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Interview</w:t>
            </w:r>
          </w:p>
        </w:tc>
      </w:tr>
      <w:tr w:rsidR="008419B4" w:rsidRPr="008419B4" w14:paraId="55FB18DC" w14:textId="77777777" w:rsidTr="008419B4">
        <w:trPr>
          <w:trHeight w:val="347"/>
        </w:trPr>
        <w:tc>
          <w:tcPr>
            <w:tcW w:w="1561" w:type="dxa"/>
            <w:vMerge w:val="restart"/>
            <w:shd w:val="clear" w:color="auto" w:fill="auto"/>
          </w:tcPr>
          <w:p w14:paraId="73DAD9EC"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Need to do (Vocational)</w:t>
            </w:r>
          </w:p>
        </w:tc>
        <w:tc>
          <w:tcPr>
            <w:tcW w:w="3995" w:type="dxa"/>
            <w:shd w:val="clear" w:color="auto" w:fill="auto"/>
          </w:tcPr>
          <w:p w14:paraId="2DE73A95" w14:textId="77777777" w:rsidR="008419B4" w:rsidRPr="008419B4" w:rsidRDefault="008419B4" w:rsidP="008419B4">
            <w:pPr>
              <w:spacing w:after="200"/>
              <w:rPr>
                <w:rFonts w:ascii="Century Gothic" w:eastAsia="Calibri" w:hAnsi="Century Gothic" w:cs="Arial"/>
                <w:sz w:val="16"/>
                <w:szCs w:val="16"/>
              </w:rPr>
            </w:pPr>
            <w:r w:rsidRPr="008419B4">
              <w:rPr>
                <w:rFonts w:ascii="Century Gothic" w:eastAsia="Calibri" w:hAnsi="Century Gothic" w:cs="Arial"/>
                <w:sz w:val="16"/>
                <w:szCs w:val="16"/>
              </w:rPr>
              <w:t>Engage in clinical and managerial supervision</w:t>
            </w:r>
          </w:p>
        </w:tc>
        <w:tc>
          <w:tcPr>
            <w:tcW w:w="2339" w:type="dxa"/>
            <w:shd w:val="clear" w:color="auto" w:fill="F2F2F2"/>
          </w:tcPr>
          <w:p w14:paraId="1ABF25BF" w14:textId="77777777" w:rsidR="008419B4" w:rsidRPr="008419B4" w:rsidRDefault="008419B4" w:rsidP="008419B4">
            <w:pPr>
              <w:spacing w:after="200"/>
              <w:rPr>
                <w:rFonts w:ascii="Century Gothic" w:eastAsia="Calibri" w:hAnsi="Century Gothic" w:cs="Calibri"/>
                <w:sz w:val="16"/>
                <w:szCs w:val="16"/>
              </w:rPr>
            </w:pPr>
          </w:p>
        </w:tc>
        <w:tc>
          <w:tcPr>
            <w:tcW w:w="3068" w:type="dxa"/>
            <w:shd w:val="clear" w:color="auto" w:fill="auto"/>
          </w:tcPr>
          <w:p w14:paraId="3217CC08"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Application and interview</w:t>
            </w:r>
          </w:p>
        </w:tc>
      </w:tr>
      <w:tr w:rsidR="008419B4" w:rsidRPr="008419B4" w14:paraId="24EF89AA" w14:textId="77777777" w:rsidTr="008419B4">
        <w:trPr>
          <w:trHeight w:val="280"/>
        </w:trPr>
        <w:tc>
          <w:tcPr>
            <w:tcW w:w="1561" w:type="dxa"/>
            <w:vMerge/>
            <w:shd w:val="clear" w:color="auto" w:fill="auto"/>
          </w:tcPr>
          <w:p w14:paraId="1CF5947A" w14:textId="77777777" w:rsidR="008419B4" w:rsidRPr="008419B4" w:rsidRDefault="008419B4" w:rsidP="008419B4">
            <w:pPr>
              <w:spacing w:after="200"/>
              <w:rPr>
                <w:rFonts w:ascii="Century Gothic" w:eastAsia="Calibri" w:hAnsi="Century Gothic" w:cs="Calibri"/>
                <w:sz w:val="16"/>
                <w:szCs w:val="16"/>
              </w:rPr>
            </w:pPr>
          </w:p>
        </w:tc>
        <w:tc>
          <w:tcPr>
            <w:tcW w:w="3995" w:type="dxa"/>
            <w:shd w:val="clear" w:color="auto" w:fill="auto"/>
          </w:tcPr>
          <w:p w14:paraId="144DDD05" w14:textId="77777777" w:rsidR="008419B4" w:rsidRPr="008419B4" w:rsidRDefault="008419B4" w:rsidP="008419B4">
            <w:pPr>
              <w:spacing w:after="200"/>
              <w:rPr>
                <w:rFonts w:ascii="Century Gothic" w:eastAsia="Calibri" w:hAnsi="Century Gothic" w:cs="Arial"/>
                <w:sz w:val="16"/>
                <w:szCs w:val="16"/>
              </w:rPr>
            </w:pPr>
            <w:r w:rsidRPr="008419B4">
              <w:rPr>
                <w:rFonts w:ascii="Century Gothic" w:eastAsia="Calibri" w:hAnsi="Century Gothic" w:cs="Arial"/>
                <w:sz w:val="16"/>
                <w:szCs w:val="16"/>
              </w:rPr>
              <w:t>Demonstrate prioritisation abilities</w:t>
            </w:r>
          </w:p>
        </w:tc>
        <w:tc>
          <w:tcPr>
            <w:tcW w:w="2339" w:type="dxa"/>
            <w:shd w:val="clear" w:color="auto" w:fill="F2F2F2"/>
          </w:tcPr>
          <w:p w14:paraId="0A24D459" w14:textId="77777777" w:rsidR="008419B4" w:rsidRPr="008419B4" w:rsidRDefault="008419B4" w:rsidP="008419B4">
            <w:pPr>
              <w:spacing w:after="200"/>
              <w:rPr>
                <w:rFonts w:ascii="Century Gothic" w:eastAsia="Calibri" w:hAnsi="Century Gothic" w:cs="Calibri"/>
                <w:sz w:val="16"/>
                <w:szCs w:val="16"/>
              </w:rPr>
            </w:pPr>
          </w:p>
        </w:tc>
        <w:tc>
          <w:tcPr>
            <w:tcW w:w="3068" w:type="dxa"/>
            <w:shd w:val="clear" w:color="auto" w:fill="auto"/>
          </w:tcPr>
          <w:p w14:paraId="41F31168"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Interview, application</w:t>
            </w:r>
          </w:p>
        </w:tc>
      </w:tr>
      <w:tr w:rsidR="008419B4" w:rsidRPr="008419B4" w14:paraId="4C3698E0" w14:textId="77777777" w:rsidTr="008419B4">
        <w:trPr>
          <w:trHeight w:val="280"/>
        </w:trPr>
        <w:tc>
          <w:tcPr>
            <w:tcW w:w="1561" w:type="dxa"/>
            <w:vMerge/>
            <w:shd w:val="clear" w:color="auto" w:fill="auto"/>
          </w:tcPr>
          <w:p w14:paraId="14811228" w14:textId="77777777" w:rsidR="008419B4" w:rsidRPr="008419B4" w:rsidRDefault="008419B4" w:rsidP="008419B4">
            <w:pPr>
              <w:spacing w:after="200"/>
              <w:rPr>
                <w:rFonts w:ascii="Century Gothic" w:eastAsia="Calibri" w:hAnsi="Century Gothic" w:cs="Calibri"/>
                <w:sz w:val="16"/>
                <w:szCs w:val="16"/>
              </w:rPr>
            </w:pPr>
          </w:p>
        </w:tc>
        <w:tc>
          <w:tcPr>
            <w:tcW w:w="3995" w:type="dxa"/>
            <w:shd w:val="clear" w:color="auto" w:fill="auto"/>
          </w:tcPr>
          <w:p w14:paraId="36A24260" w14:textId="77777777" w:rsidR="008419B4" w:rsidRPr="008419B4" w:rsidRDefault="008419B4" w:rsidP="008419B4">
            <w:pPr>
              <w:spacing w:after="200"/>
              <w:rPr>
                <w:rFonts w:ascii="Century Gothic" w:eastAsia="Calibri" w:hAnsi="Century Gothic" w:cs="Arial"/>
                <w:sz w:val="16"/>
                <w:szCs w:val="16"/>
              </w:rPr>
            </w:pPr>
            <w:r w:rsidRPr="008419B4">
              <w:rPr>
                <w:rFonts w:ascii="Century Gothic" w:eastAsia="Calibri" w:hAnsi="Century Gothic" w:cs="Arial"/>
                <w:sz w:val="16"/>
                <w:szCs w:val="16"/>
              </w:rPr>
              <w:t>Manage time effectively, balancing Recovery College role and tutor role</w:t>
            </w:r>
          </w:p>
        </w:tc>
        <w:tc>
          <w:tcPr>
            <w:tcW w:w="2339" w:type="dxa"/>
            <w:shd w:val="clear" w:color="auto" w:fill="F2F2F2"/>
          </w:tcPr>
          <w:p w14:paraId="09D93F69" w14:textId="77777777" w:rsidR="008419B4" w:rsidRPr="008419B4" w:rsidRDefault="008419B4" w:rsidP="008419B4">
            <w:pPr>
              <w:spacing w:after="200"/>
              <w:rPr>
                <w:rFonts w:ascii="Century Gothic" w:eastAsia="Calibri" w:hAnsi="Century Gothic" w:cs="Calibri"/>
                <w:sz w:val="16"/>
                <w:szCs w:val="16"/>
              </w:rPr>
            </w:pPr>
          </w:p>
        </w:tc>
        <w:tc>
          <w:tcPr>
            <w:tcW w:w="3068" w:type="dxa"/>
            <w:shd w:val="clear" w:color="auto" w:fill="auto"/>
          </w:tcPr>
          <w:p w14:paraId="6E624D26"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Application and interview</w:t>
            </w:r>
          </w:p>
        </w:tc>
      </w:tr>
      <w:tr w:rsidR="008419B4" w:rsidRPr="008419B4" w14:paraId="64E235BC" w14:textId="77777777" w:rsidTr="008419B4">
        <w:trPr>
          <w:trHeight w:val="461"/>
        </w:trPr>
        <w:tc>
          <w:tcPr>
            <w:tcW w:w="1561" w:type="dxa"/>
            <w:vMerge/>
            <w:shd w:val="clear" w:color="auto" w:fill="auto"/>
          </w:tcPr>
          <w:p w14:paraId="65939CC5" w14:textId="77777777" w:rsidR="008419B4" w:rsidRPr="008419B4" w:rsidRDefault="008419B4" w:rsidP="008419B4">
            <w:pPr>
              <w:spacing w:after="200"/>
              <w:rPr>
                <w:rFonts w:ascii="Century Gothic" w:eastAsia="Calibri" w:hAnsi="Century Gothic" w:cs="Calibri"/>
                <w:sz w:val="16"/>
                <w:szCs w:val="16"/>
              </w:rPr>
            </w:pPr>
          </w:p>
        </w:tc>
        <w:tc>
          <w:tcPr>
            <w:tcW w:w="3995" w:type="dxa"/>
            <w:shd w:val="clear" w:color="auto" w:fill="auto"/>
          </w:tcPr>
          <w:p w14:paraId="6AF211C6" w14:textId="77777777" w:rsidR="008419B4" w:rsidRPr="008419B4" w:rsidRDefault="008419B4" w:rsidP="008419B4">
            <w:pPr>
              <w:spacing w:after="200"/>
              <w:rPr>
                <w:rFonts w:ascii="Century Gothic" w:eastAsia="Calibri" w:hAnsi="Century Gothic" w:cs="Arial"/>
                <w:sz w:val="16"/>
                <w:szCs w:val="16"/>
              </w:rPr>
            </w:pPr>
            <w:r w:rsidRPr="008419B4">
              <w:rPr>
                <w:rFonts w:ascii="Century Gothic" w:eastAsia="Calibri" w:hAnsi="Century Gothic" w:cs="Arial"/>
                <w:sz w:val="16"/>
                <w:szCs w:val="16"/>
              </w:rPr>
              <w:t>Write clear, professional and concise reports</w:t>
            </w:r>
          </w:p>
        </w:tc>
        <w:tc>
          <w:tcPr>
            <w:tcW w:w="2339" w:type="dxa"/>
            <w:shd w:val="clear" w:color="auto" w:fill="F2F2F2"/>
          </w:tcPr>
          <w:p w14:paraId="63A0BB75" w14:textId="77777777" w:rsidR="008419B4" w:rsidRPr="008419B4" w:rsidRDefault="008419B4" w:rsidP="008419B4">
            <w:pPr>
              <w:spacing w:after="200"/>
              <w:rPr>
                <w:rFonts w:ascii="Century Gothic" w:eastAsia="Calibri" w:hAnsi="Century Gothic" w:cs="Calibri"/>
                <w:sz w:val="16"/>
                <w:szCs w:val="16"/>
              </w:rPr>
            </w:pPr>
          </w:p>
        </w:tc>
        <w:tc>
          <w:tcPr>
            <w:tcW w:w="3068" w:type="dxa"/>
            <w:shd w:val="clear" w:color="auto" w:fill="auto"/>
          </w:tcPr>
          <w:p w14:paraId="28447250"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Application</w:t>
            </w:r>
          </w:p>
        </w:tc>
      </w:tr>
      <w:tr w:rsidR="008419B4" w:rsidRPr="008419B4" w14:paraId="0AF8BDF4" w14:textId="77777777" w:rsidTr="008419B4">
        <w:trPr>
          <w:trHeight w:val="280"/>
        </w:trPr>
        <w:tc>
          <w:tcPr>
            <w:tcW w:w="1561" w:type="dxa"/>
            <w:vMerge w:val="restart"/>
            <w:shd w:val="clear" w:color="auto" w:fill="auto"/>
          </w:tcPr>
          <w:p w14:paraId="553462DC"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Need to be (Behavioural)</w:t>
            </w:r>
          </w:p>
        </w:tc>
        <w:tc>
          <w:tcPr>
            <w:tcW w:w="3995" w:type="dxa"/>
            <w:shd w:val="clear" w:color="auto" w:fill="auto"/>
          </w:tcPr>
          <w:p w14:paraId="55C16B89" w14:textId="77777777" w:rsidR="008419B4" w:rsidRPr="008419B4" w:rsidRDefault="008419B4" w:rsidP="008419B4">
            <w:pPr>
              <w:spacing w:after="200"/>
              <w:rPr>
                <w:rFonts w:ascii="Century Gothic" w:eastAsia="Calibri" w:hAnsi="Century Gothic" w:cs="Arial"/>
                <w:sz w:val="16"/>
                <w:szCs w:val="16"/>
              </w:rPr>
            </w:pPr>
            <w:r w:rsidRPr="008419B4">
              <w:rPr>
                <w:rFonts w:ascii="Century Gothic" w:eastAsia="Calibri" w:hAnsi="Century Gothic" w:cs="Calibri"/>
                <w:sz w:val="16"/>
                <w:szCs w:val="16"/>
              </w:rPr>
              <w:t xml:space="preserve">Demonstrate good communication and Interpersonal skills, maintaining a positive approach </w:t>
            </w:r>
          </w:p>
        </w:tc>
        <w:tc>
          <w:tcPr>
            <w:tcW w:w="2339" w:type="dxa"/>
            <w:shd w:val="clear" w:color="auto" w:fill="F2F2F2"/>
          </w:tcPr>
          <w:p w14:paraId="784749E6" w14:textId="77777777" w:rsidR="008419B4" w:rsidRPr="008419B4" w:rsidRDefault="008419B4" w:rsidP="008419B4">
            <w:pPr>
              <w:spacing w:after="200"/>
              <w:rPr>
                <w:rFonts w:ascii="Century Gothic" w:eastAsia="Calibri" w:hAnsi="Century Gothic" w:cs="Calibri"/>
                <w:sz w:val="16"/>
                <w:szCs w:val="16"/>
              </w:rPr>
            </w:pPr>
          </w:p>
        </w:tc>
        <w:tc>
          <w:tcPr>
            <w:tcW w:w="3068" w:type="dxa"/>
            <w:shd w:val="clear" w:color="auto" w:fill="auto"/>
          </w:tcPr>
          <w:p w14:paraId="61EAE24E"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Interview</w:t>
            </w:r>
          </w:p>
        </w:tc>
      </w:tr>
      <w:tr w:rsidR="008419B4" w:rsidRPr="008419B4" w14:paraId="6B1CE67A" w14:textId="77777777" w:rsidTr="008419B4">
        <w:trPr>
          <w:trHeight w:val="280"/>
        </w:trPr>
        <w:tc>
          <w:tcPr>
            <w:tcW w:w="1561" w:type="dxa"/>
            <w:vMerge/>
            <w:shd w:val="clear" w:color="auto" w:fill="auto"/>
          </w:tcPr>
          <w:p w14:paraId="039BF789" w14:textId="77777777" w:rsidR="008419B4" w:rsidRPr="008419B4" w:rsidRDefault="008419B4" w:rsidP="008419B4">
            <w:pPr>
              <w:spacing w:after="200"/>
              <w:rPr>
                <w:rFonts w:ascii="Century Gothic" w:eastAsia="Calibri" w:hAnsi="Century Gothic" w:cs="Calibri"/>
                <w:sz w:val="16"/>
                <w:szCs w:val="16"/>
              </w:rPr>
            </w:pPr>
          </w:p>
        </w:tc>
        <w:tc>
          <w:tcPr>
            <w:tcW w:w="3995" w:type="dxa"/>
            <w:shd w:val="clear" w:color="auto" w:fill="auto"/>
          </w:tcPr>
          <w:p w14:paraId="1173F799"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Demonstrate empathy, sensitivity and self-reflection</w:t>
            </w:r>
          </w:p>
        </w:tc>
        <w:tc>
          <w:tcPr>
            <w:tcW w:w="2339" w:type="dxa"/>
            <w:shd w:val="clear" w:color="auto" w:fill="F2F2F2"/>
          </w:tcPr>
          <w:p w14:paraId="28EE5E3C" w14:textId="77777777" w:rsidR="008419B4" w:rsidRPr="008419B4" w:rsidRDefault="008419B4" w:rsidP="008419B4">
            <w:pPr>
              <w:spacing w:after="200"/>
              <w:rPr>
                <w:rFonts w:ascii="Century Gothic" w:eastAsia="Calibri" w:hAnsi="Century Gothic" w:cs="Calibri"/>
                <w:sz w:val="16"/>
                <w:szCs w:val="16"/>
              </w:rPr>
            </w:pPr>
          </w:p>
        </w:tc>
        <w:tc>
          <w:tcPr>
            <w:tcW w:w="3068" w:type="dxa"/>
            <w:shd w:val="clear" w:color="auto" w:fill="auto"/>
          </w:tcPr>
          <w:p w14:paraId="5BA1D95F"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Interview</w:t>
            </w:r>
          </w:p>
        </w:tc>
      </w:tr>
      <w:tr w:rsidR="008419B4" w:rsidRPr="008419B4" w14:paraId="3679429C" w14:textId="77777777" w:rsidTr="008419B4">
        <w:trPr>
          <w:trHeight w:val="280"/>
        </w:trPr>
        <w:tc>
          <w:tcPr>
            <w:tcW w:w="1561" w:type="dxa"/>
            <w:vMerge/>
            <w:shd w:val="clear" w:color="auto" w:fill="auto"/>
          </w:tcPr>
          <w:p w14:paraId="4EC2D5C6" w14:textId="77777777" w:rsidR="008419B4" w:rsidRPr="008419B4" w:rsidRDefault="008419B4" w:rsidP="008419B4">
            <w:pPr>
              <w:spacing w:after="200"/>
              <w:rPr>
                <w:rFonts w:ascii="Century Gothic" w:eastAsia="Calibri" w:hAnsi="Century Gothic" w:cs="Calibri"/>
                <w:sz w:val="16"/>
                <w:szCs w:val="16"/>
              </w:rPr>
            </w:pPr>
          </w:p>
        </w:tc>
        <w:tc>
          <w:tcPr>
            <w:tcW w:w="3995" w:type="dxa"/>
            <w:shd w:val="clear" w:color="auto" w:fill="auto"/>
          </w:tcPr>
          <w:p w14:paraId="238FE5B9" w14:textId="77777777" w:rsidR="008419B4" w:rsidRPr="008419B4" w:rsidRDefault="008419B4" w:rsidP="008419B4">
            <w:pPr>
              <w:spacing w:after="200"/>
              <w:rPr>
                <w:rFonts w:ascii="Century Gothic" w:eastAsia="Calibri" w:hAnsi="Century Gothic" w:cs="Arial"/>
                <w:sz w:val="16"/>
                <w:szCs w:val="16"/>
              </w:rPr>
            </w:pPr>
            <w:r w:rsidRPr="008419B4">
              <w:rPr>
                <w:rFonts w:ascii="Century Gothic" w:eastAsia="Calibri" w:hAnsi="Century Gothic" w:cs="Calibri"/>
                <w:sz w:val="16"/>
                <w:szCs w:val="16"/>
              </w:rPr>
              <w:t>Remain calm in challenging situations, and work under pressure</w:t>
            </w:r>
          </w:p>
        </w:tc>
        <w:tc>
          <w:tcPr>
            <w:tcW w:w="2339" w:type="dxa"/>
            <w:shd w:val="clear" w:color="auto" w:fill="F2F2F2"/>
          </w:tcPr>
          <w:p w14:paraId="626CA70C" w14:textId="77777777" w:rsidR="008419B4" w:rsidRPr="008419B4" w:rsidRDefault="008419B4" w:rsidP="008419B4">
            <w:pPr>
              <w:spacing w:after="200"/>
              <w:rPr>
                <w:rFonts w:ascii="Century Gothic" w:eastAsia="Calibri" w:hAnsi="Century Gothic" w:cs="Calibri"/>
                <w:sz w:val="16"/>
                <w:szCs w:val="16"/>
              </w:rPr>
            </w:pPr>
          </w:p>
        </w:tc>
        <w:tc>
          <w:tcPr>
            <w:tcW w:w="3068" w:type="dxa"/>
            <w:shd w:val="clear" w:color="auto" w:fill="auto"/>
          </w:tcPr>
          <w:p w14:paraId="7D516414"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 xml:space="preserve">Interview </w:t>
            </w:r>
          </w:p>
        </w:tc>
      </w:tr>
      <w:tr w:rsidR="008419B4" w:rsidRPr="008419B4" w14:paraId="03EB3BE4" w14:textId="77777777" w:rsidTr="008419B4">
        <w:trPr>
          <w:trHeight w:val="280"/>
        </w:trPr>
        <w:tc>
          <w:tcPr>
            <w:tcW w:w="1561" w:type="dxa"/>
            <w:vMerge/>
            <w:shd w:val="clear" w:color="auto" w:fill="auto"/>
          </w:tcPr>
          <w:p w14:paraId="64FD3183" w14:textId="77777777" w:rsidR="008419B4" w:rsidRPr="008419B4" w:rsidRDefault="008419B4" w:rsidP="008419B4">
            <w:pPr>
              <w:spacing w:after="200"/>
              <w:rPr>
                <w:rFonts w:ascii="Century Gothic" w:eastAsia="Calibri" w:hAnsi="Century Gothic" w:cs="Calibri"/>
                <w:sz w:val="16"/>
                <w:szCs w:val="16"/>
              </w:rPr>
            </w:pPr>
          </w:p>
        </w:tc>
        <w:tc>
          <w:tcPr>
            <w:tcW w:w="3995" w:type="dxa"/>
            <w:shd w:val="clear" w:color="auto" w:fill="auto"/>
          </w:tcPr>
          <w:p w14:paraId="60615C6F"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Demonstrate non-discriminatory practice in all aspects of work.</w:t>
            </w:r>
          </w:p>
        </w:tc>
        <w:tc>
          <w:tcPr>
            <w:tcW w:w="2339" w:type="dxa"/>
            <w:shd w:val="clear" w:color="auto" w:fill="F2F2F2"/>
          </w:tcPr>
          <w:p w14:paraId="1223F31B" w14:textId="77777777" w:rsidR="008419B4" w:rsidRPr="008419B4" w:rsidRDefault="008419B4" w:rsidP="008419B4">
            <w:pPr>
              <w:spacing w:after="200"/>
              <w:rPr>
                <w:rFonts w:ascii="Century Gothic" w:eastAsia="Calibri" w:hAnsi="Century Gothic" w:cs="Calibri"/>
                <w:sz w:val="16"/>
                <w:szCs w:val="16"/>
              </w:rPr>
            </w:pPr>
          </w:p>
        </w:tc>
        <w:tc>
          <w:tcPr>
            <w:tcW w:w="3068" w:type="dxa"/>
            <w:shd w:val="clear" w:color="auto" w:fill="auto"/>
          </w:tcPr>
          <w:p w14:paraId="0832120D"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Interview</w:t>
            </w:r>
          </w:p>
        </w:tc>
      </w:tr>
      <w:tr w:rsidR="008419B4" w:rsidRPr="008419B4" w14:paraId="77BE3783" w14:textId="77777777" w:rsidTr="008419B4">
        <w:trPr>
          <w:trHeight w:val="280"/>
        </w:trPr>
        <w:tc>
          <w:tcPr>
            <w:tcW w:w="1561" w:type="dxa"/>
            <w:vMerge/>
            <w:shd w:val="clear" w:color="auto" w:fill="auto"/>
          </w:tcPr>
          <w:p w14:paraId="72655206" w14:textId="77777777" w:rsidR="008419B4" w:rsidRPr="008419B4" w:rsidRDefault="008419B4" w:rsidP="008419B4">
            <w:pPr>
              <w:spacing w:after="200"/>
              <w:rPr>
                <w:rFonts w:ascii="Century Gothic" w:eastAsia="Calibri" w:hAnsi="Century Gothic" w:cs="Calibri"/>
                <w:sz w:val="16"/>
                <w:szCs w:val="16"/>
              </w:rPr>
            </w:pPr>
          </w:p>
        </w:tc>
        <w:tc>
          <w:tcPr>
            <w:tcW w:w="3995" w:type="dxa"/>
            <w:shd w:val="clear" w:color="auto" w:fill="auto"/>
          </w:tcPr>
          <w:p w14:paraId="340892DC"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Demonstrate effective motivation &amp; team-working/collaboration with others, providing constructive feedback when required</w:t>
            </w:r>
          </w:p>
        </w:tc>
        <w:tc>
          <w:tcPr>
            <w:tcW w:w="2339" w:type="dxa"/>
            <w:shd w:val="clear" w:color="auto" w:fill="F2F2F2"/>
          </w:tcPr>
          <w:p w14:paraId="47F6E44D" w14:textId="77777777" w:rsidR="008419B4" w:rsidRPr="008419B4" w:rsidRDefault="008419B4" w:rsidP="008419B4">
            <w:pPr>
              <w:spacing w:after="200"/>
              <w:rPr>
                <w:rFonts w:ascii="Century Gothic" w:eastAsia="Calibri" w:hAnsi="Century Gothic" w:cs="Calibri"/>
                <w:sz w:val="16"/>
                <w:szCs w:val="16"/>
              </w:rPr>
            </w:pPr>
          </w:p>
        </w:tc>
        <w:tc>
          <w:tcPr>
            <w:tcW w:w="3068" w:type="dxa"/>
            <w:shd w:val="clear" w:color="auto" w:fill="auto"/>
          </w:tcPr>
          <w:p w14:paraId="65A14AC4"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Application and interview</w:t>
            </w:r>
          </w:p>
        </w:tc>
      </w:tr>
      <w:tr w:rsidR="008419B4" w:rsidRPr="008419B4" w14:paraId="7F15030A" w14:textId="77777777" w:rsidTr="008419B4">
        <w:trPr>
          <w:trHeight w:val="280"/>
        </w:trPr>
        <w:tc>
          <w:tcPr>
            <w:tcW w:w="1561" w:type="dxa"/>
            <w:vMerge/>
            <w:shd w:val="clear" w:color="auto" w:fill="auto"/>
          </w:tcPr>
          <w:p w14:paraId="57649586" w14:textId="77777777" w:rsidR="008419B4" w:rsidRPr="008419B4" w:rsidRDefault="008419B4" w:rsidP="008419B4">
            <w:pPr>
              <w:spacing w:after="200"/>
              <w:rPr>
                <w:rFonts w:ascii="Century Gothic" w:eastAsia="Calibri" w:hAnsi="Century Gothic" w:cs="Calibri"/>
                <w:sz w:val="16"/>
                <w:szCs w:val="16"/>
              </w:rPr>
            </w:pPr>
          </w:p>
        </w:tc>
        <w:tc>
          <w:tcPr>
            <w:tcW w:w="3995" w:type="dxa"/>
            <w:shd w:val="clear" w:color="auto" w:fill="auto"/>
          </w:tcPr>
          <w:p w14:paraId="48C9161D"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Flexible, and adaptable, accepting advice and acting on it</w:t>
            </w:r>
          </w:p>
        </w:tc>
        <w:tc>
          <w:tcPr>
            <w:tcW w:w="2339" w:type="dxa"/>
            <w:shd w:val="clear" w:color="auto" w:fill="F2F2F2"/>
          </w:tcPr>
          <w:p w14:paraId="6562279B" w14:textId="77777777" w:rsidR="008419B4" w:rsidRPr="008419B4" w:rsidRDefault="008419B4" w:rsidP="008419B4">
            <w:pPr>
              <w:spacing w:after="200"/>
              <w:rPr>
                <w:rFonts w:ascii="Century Gothic" w:eastAsia="Calibri" w:hAnsi="Century Gothic" w:cs="Calibri"/>
                <w:sz w:val="16"/>
                <w:szCs w:val="16"/>
              </w:rPr>
            </w:pPr>
          </w:p>
        </w:tc>
        <w:tc>
          <w:tcPr>
            <w:tcW w:w="3068" w:type="dxa"/>
            <w:shd w:val="clear" w:color="auto" w:fill="auto"/>
          </w:tcPr>
          <w:p w14:paraId="019653AF" w14:textId="77777777" w:rsidR="008419B4" w:rsidRPr="008419B4" w:rsidRDefault="008419B4" w:rsidP="008419B4">
            <w:pPr>
              <w:spacing w:after="200"/>
              <w:rPr>
                <w:rFonts w:ascii="Century Gothic" w:eastAsia="Calibri" w:hAnsi="Century Gothic" w:cs="Calibri"/>
                <w:sz w:val="16"/>
                <w:szCs w:val="16"/>
              </w:rPr>
            </w:pPr>
            <w:r w:rsidRPr="008419B4">
              <w:rPr>
                <w:rFonts w:ascii="Century Gothic" w:eastAsia="Calibri" w:hAnsi="Century Gothic" w:cs="Calibri"/>
                <w:sz w:val="16"/>
                <w:szCs w:val="16"/>
              </w:rPr>
              <w:t>Interview</w:t>
            </w:r>
          </w:p>
        </w:tc>
      </w:tr>
    </w:tbl>
    <w:p w14:paraId="642285C0" w14:textId="77777777" w:rsidR="00116712" w:rsidRPr="00442833" w:rsidRDefault="00116712" w:rsidP="008419B4">
      <w:pPr>
        <w:rPr>
          <w:rFonts w:ascii="Century Gothic" w:hAnsi="Century Gothic"/>
          <w:i/>
          <w:sz w:val="22"/>
          <w:szCs w:val="22"/>
        </w:rPr>
      </w:pPr>
    </w:p>
    <w:sectPr w:rsidR="00116712" w:rsidRPr="00442833" w:rsidSect="00244F32">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F24A7" w14:textId="77777777" w:rsidR="008E2645" w:rsidRDefault="008E2645">
      <w:r>
        <w:separator/>
      </w:r>
    </w:p>
  </w:endnote>
  <w:endnote w:type="continuationSeparator" w:id="0">
    <w:p w14:paraId="31D00183" w14:textId="77777777" w:rsidR="008E2645" w:rsidRDefault="008E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A3DED" w14:textId="11A815AC" w:rsidR="00537EA5" w:rsidRDefault="00537EA5">
    <w:pPr>
      <w:pStyle w:val="Footer"/>
      <w:jc w:val="center"/>
      <w:rPr>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E80488">
      <w:rPr>
        <w:noProof/>
        <w:snapToGrid w:val="0"/>
        <w:sz w:val="16"/>
      </w:rPr>
      <w:t>1</w:t>
    </w:r>
    <w:r>
      <w:rPr>
        <w:snapToGrid w:val="0"/>
        <w:sz w:val="16"/>
      </w:rPr>
      <w:fldChar w:fldCharType="end"/>
    </w:r>
    <w:r w:rsidR="00116712">
      <w:rPr>
        <w:snapToGrid w:val="0"/>
        <w:sz w:val="16"/>
      </w:rPr>
      <w:t xml:space="preserve"> of 4</w:t>
    </w:r>
  </w:p>
  <w:p w14:paraId="55E6AB6D" w14:textId="77777777" w:rsidR="00537EA5" w:rsidRDefault="00537EA5" w:rsidP="00A325D7">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B1FE9" w14:textId="77777777" w:rsidR="008E2645" w:rsidRDefault="008E2645">
      <w:r>
        <w:separator/>
      </w:r>
    </w:p>
  </w:footnote>
  <w:footnote w:type="continuationSeparator" w:id="0">
    <w:p w14:paraId="4D40999B" w14:textId="77777777" w:rsidR="008E2645" w:rsidRDefault="008E2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2B9"/>
    <w:multiLevelType w:val="hybridMultilevel"/>
    <w:tmpl w:val="9CA01BEA"/>
    <w:lvl w:ilvl="0" w:tplc="0809000F">
      <w:start w:val="1"/>
      <w:numFmt w:val="decimal"/>
      <w:lvlText w:val="%1."/>
      <w:lvlJc w:val="left"/>
      <w:pPr>
        <w:tabs>
          <w:tab w:val="num" w:pos="360"/>
        </w:tabs>
        <w:ind w:left="360" w:hanging="360"/>
      </w:pPr>
    </w:lvl>
    <w:lvl w:ilvl="1" w:tplc="F530B4C0">
      <w:start w:val="1"/>
      <w:numFmt w:val="decimal"/>
      <w:lvlText w:val="%2."/>
      <w:legacy w:legacy="1" w:legacySpace="360" w:legacyIndent="360"/>
      <w:lvlJc w:val="left"/>
      <w:pPr>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3DB254F"/>
    <w:multiLevelType w:val="hybridMultilevel"/>
    <w:tmpl w:val="FFD89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76912"/>
    <w:multiLevelType w:val="hybridMultilevel"/>
    <w:tmpl w:val="119E5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70257"/>
    <w:multiLevelType w:val="hybridMultilevel"/>
    <w:tmpl w:val="D53AB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F042B"/>
    <w:multiLevelType w:val="hybridMultilevel"/>
    <w:tmpl w:val="513CF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03966"/>
    <w:multiLevelType w:val="hybridMultilevel"/>
    <w:tmpl w:val="8930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2211B"/>
    <w:multiLevelType w:val="hybridMultilevel"/>
    <w:tmpl w:val="7ACC6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45366"/>
    <w:multiLevelType w:val="hybridMultilevel"/>
    <w:tmpl w:val="FFF4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0714C"/>
    <w:multiLevelType w:val="hybridMultilevel"/>
    <w:tmpl w:val="7A0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23CC"/>
    <w:multiLevelType w:val="hybridMultilevel"/>
    <w:tmpl w:val="3A9488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19F66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276C2A"/>
    <w:multiLevelType w:val="hybridMultilevel"/>
    <w:tmpl w:val="6884F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D92574"/>
    <w:multiLevelType w:val="hybridMultilevel"/>
    <w:tmpl w:val="0B840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9074E"/>
    <w:multiLevelType w:val="hybridMultilevel"/>
    <w:tmpl w:val="599C488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A4645A"/>
    <w:multiLevelType w:val="hybridMultilevel"/>
    <w:tmpl w:val="C958AD3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031500B"/>
    <w:multiLevelType w:val="hybridMultilevel"/>
    <w:tmpl w:val="33408C6A"/>
    <w:lvl w:ilvl="0" w:tplc="AC06DA84">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49F8621F"/>
    <w:multiLevelType w:val="singleLevel"/>
    <w:tmpl w:val="86329CA4"/>
    <w:lvl w:ilvl="0">
      <w:start w:val="1"/>
      <w:numFmt w:val="lowerRoman"/>
      <w:lvlText w:val="%1"/>
      <w:lvlJc w:val="left"/>
      <w:pPr>
        <w:tabs>
          <w:tab w:val="num" w:pos="720"/>
        </w:tabs>
        <w:ind w:left="720" w:hanging="720"/>
      </w:pPr>
      <w:rPr>
        <w:rFonts w:hint="default"/>
      </w:rPr>
    </w:lvl>
  </w:abstractNum>
  <w:abstractNum w:abstractNumId="17" w15:restartNumberingAfterBreak="0">
    <w:nsid w:val="549C2301"/>
    <w:multiLevelType w:val="hybridMultilevel"/>
    <w:tmpl w:val="1E04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F6BE2"/>
    <w:multiLevelType w:val="hybridMultilevel"/>
    <w:tmpl w:val="096A7346"/>
    <w:lvl w:ilvl="0" w:tplc="9F702F24">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646F4158"/>
    <w:multiLevelType w:val="hybridMultilevel"/>
    <w:tmpl w:val="9B4C1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A02C7D"/>
    <w:multiLevelType w:val="singleLevel"/>
    <w:tmpl w:val="006EEA2A"/>
    <w:lvl w:ilvl="0">
      <w:start w:val="1"/>
      <w:numFmt w:val="decimal"/>
      <w:lvlText w:val="%1."/>
      <w:legacy w:legacy="1" w:legacySpace="0" w:legacyIndent="360"/>
      <w:lvlJc w:val="left"/>
      <w:pPr>
        <w:ind w:left="720" w:hanging="360"/>
      </w:pPr>
    </w:lvl>
  </w:abstractNum>
  <w:abstractNum w:abstractNumId="21" w15:restartNumberingAfterBreak="0">
    <w:nsid w:val="6EB30BAC"/>
    <w:multiLevelType w:val="hybridMultilevel"/>
    <w:tmpl w:val="E682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0B3B80"/>
    <w:multiLevelType w:val="hybridMultilevel"/>
    <w:tmpl w:val="C77C9234"/>
    <w:lvl w:ilvl="0" w:tplc="0809000F">
      <w:start w:val="1"/>
      <w:numFmt w:val="decimal"/>
      <w:lvlText w:val="%1."/>
      <w:lvlJc w:val="left"/>
      <w:pPr>
        <w:tabs>
          <w:tab w:val="num" w:pos="700"/>
        </w:tabs>
        <w:ind w:left="680" w:hanging="340"/>
      </w:pPr>
      <w:rPr>
        <w:rFont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7AD63F4F"/>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7D4064FB"/>
    <w:multiLevelType w:val="hybridMultilevel"/>
    <w:tmpl w:val="5DE0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C05F0"/>
    <w:multiLevelType w:val="hybridMultilevel"/>
    <w:tmpl w:val="CE1A76DC"/>
    <w:lvl w:ilvl="0" w:tplc="9F702F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3"/>
  </w:num>
  <w:num w:numId="3">
    <w:abstractNumId w:val="10"/>
  </w:num>
  <w:num w:numId="4">
    <w:abstractNumId w:val="16"/>
  </w:num>
  <w:num w:numId="5">
    <w:abstractNumId w:val="7"/>
  </w:num>
  <w:num w:numId="6">
    <w:abstractNumId w:val="4"/>
  </w:num>
  <w:num w:numId="7">
    <w:abstractNumId w:val="17"/>
  </w:num>
  <w:num w:numId="8">
    <w:abstractNumId w:val="8"/>
  </w:num>
  <w:num w:numId="9">
    <w:abstractNumId w:val="5"/>
  </w:num>
  <w:num w:numId="10">
    <w:abstractNumId w:val="24"/>
  </w:num>
  <w:num w:numId="11">
    <w:abstractNumId w:val="11"/>
  </w:num>
  <w:num w:numId="12">
    <w:abstractNumId w:val="19"/>
  </w:num>
  <w:num w:numId="13">
    <w:abstractNumId w:val="6"/>
  </w:num>
  <w:num w:numId="14">
    <w:abstractNumId w:val="25"/>
  </w:num>
  <w:num w:numId="15">
    <w:abstractNumId w:val="18"/>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lvl w:ilvl="0">
        <w:start w:val="1"/>
        <w:numFmt w:val="decimal"/>
        <w:lvlText w:val="%1."/>
        <w:legacy w:legacy="1" w:legacySpace="0" w:legacyIndent="360"/>
        <w:lvlJc w:val="left"/>
        <w:pPr>
          <w:ind w:left="720" w:hanging="360"/>
        </w:pPr>
      </w:lvl>
    </w:lvlOverride>
  </w:num>
  <w:num w:numId="19">
    <w:abstractNumId w:val="0"/>
  </w:num>
  <w:num w:numId="20">
    <w:abstractNumId w:val="14"/>
  </w:num>
  <w:num w:numId="21">
    <w:abstractNumId w:val="9"/>
  </w:num>
  <w:num w:numId="22">
    <w:abstractNumId w:val="15"/>
  </w:num>
  <w:num w:numId="23">
    <w:abstractNumId w:val="21"/>
  </w:num>
  <w:num w:numId="24">
    <w:abstractNumId w:val="22"/>
  </w:num>
  <w:num w:numId="25">
    <w:abstractNumId w:val="12"/>
  </w:num>
  <w:num w:numId="26">
    <w:abstractNumId w:val="2"/>
  </w:num>
  <w:num w:numId="27">
    <w:abstractNumId w:val="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9D"/>
    <w:rsid w:val="00001401"/>
    <w:rsid w:val="00020BE0"/>
    <w:rsid w:val="00036E3A"/>
    <w:rsid w:val="00040D02"/>
    <w:rsid w:val="0005336F"/>
    <w:rsid w:val="000578DF"/>
    <w:rsid w:val="000674FD"/>
    <w:rsid w:val="00080720"/>
    <w:rsid w:val="000C059A"/>
    <w:rsid w:val="000D54C6"/>
    <w:rsid w:val="000E00B2"/>
    <w:rsid w:val="000E0102"/>
    <w:rsid w:val="000E694A"/>
    <w:rsid w:val="000F5D9A"/>
    <w:rsid w:val="000F75EB"/>
    <w:rsid w:val="00116712"/>
    <w:rsid w:val="00116BE6"/>
    <w:rsid w:val="00130F43"/>
    <w:rsid w:val="00163A28"/>
    <w:rsid w:val="001806A9"/>
    <w:rsid w:val="00194EA9"/>
    <w:rsid w:val="001C2315"/>
    <w:rsid w:val="001C56A8"/>
    <w:rsid w:val="001D0F7C"/>
    <w:rsid w:val="001D4DFF"/>
    <w:rsid w:val="00204906"/>
    <w:rsid w:val="002101EB"/>
    <w:rsid w:val="002226EC"/>
    <w:rsid w:val="00244F32"/>
    <w:rsid w:val="00247DCB"/>
    <w:rsid w:val="002740A9"/>
    <w:rsid w:val="00275E7F"/>
    <w:rsid w:val="00286B57"/>
    <w:rsid w:val="00286D29"/>
    <w:rsid w:val="00287D3A"/>
    <w:rsid w:val="002A1888"/>
    <w:rsid w:val="002D4F4C"/>
    <w:rsid w:val="002E2C86"/>
    <w:rsid w:val="0031441F"/>
    <w:rsid w:val="00326A8C"/>
    <w:rsid w:val="00336B52"/>
    <w:rsid w:val="0034030D"/>
    <w:rsid w:val="00365A36"/>
    <w:rsid w:val="00375814"/>
    <w:rsid w:val="003811CA"/>
    <w:rsid w:val="00385B1D"/>
    <w:rsid w:val="00386D7A"/>
    <w:rsid w:val="003A2C0C"/>
    <w:rsid w:val="003C2B4B"/>
    <w:rsid w:val="003C4A16"/>
    <w:rsid w:val="003F237B"/>
    <w:rsid w:val="0040373E"/>
    <w:rsid w:val="00440254"/>
    <w:rsid w:val="00442833"/>
    <w:rsid w:val="0044439D"/>
    <w:rsid w:val="00470847"/>
    <w:rsid w:val="004C02E6"/>
    <w:rsid w:val="004C480F"/>
    <w:rsid w:val="004E2361"/>
    <w:rsid w:val="004E3695"/>
    <w:rsid w:val="004E40E9"/>
    <w:rsid w:val="004E5F05"/>
    <w:rsid w:val="00511230"/>
    <w:rsid w:val="00514F7C"/>
    <w:rsid w:val="00521C33"/>
    <w:rsid w:val="00526E8B"/>
    <w:rsid w:val="0053556A"/>
    <w:rsid w:val="00537EA5"/>
    <w:rsid w:val="00572E17"/>
    <w:rsid w:val="005742D9"/>
    <w:rsid w:val="00575265"/>
    <w:rsid w:val="00581096"/>
    <w:rsid w:val="00597D98"/>
    <w:rsid w:val="005A37E1"/>
    <w:rsid w:val="005B1594"/>
    <w:rsid w:val="005D1ED2"/>
    <w:rsid w:val="005E35AC"/>
    <w:rsid w:val="005F19F9"/>
    <w:rsid w:val="005F329D"/>
    <w:rsid w:val="0064392E"/>
    <w:rsid w:val="00663C1E"/>
    <w:rsid w:val="00664EC4"/>
    <w:rsid w:val="00672FFC"/>
    <w:rsid w:val="00680018"/>
    <w:rsid w:val="00692E5D"/>
    <w:rsid w:val="00695AA6"/>
    <w:rsid w:val="006A7991"/>
    <w:rsid w:val="006B61FE"/>
    <w:rsid w:val="006C5A33"/>
    <w:rsid w:val="006E0268"/>
    <w:rsid w:val="007033FC"/>
    <w:rsid w:val="00714AE8"/>
    <w:rsid w:val="00725570"/>
    <w:rsid w:val="007543B1"/>
    <w:rsid w:val="00755C00"/>
    <w:rsid w:val="0075632B"/>
    <w:rsid w:val="00783C55"/>
    <w:rsid w:val="007A626F"/>
    <w:rsid w:val="007A64CD"/>
    <w:rsid w:val="008121C6"/>
    <w:rsid w:val="008419B4"/>
    <w:rsid w:val="00851625"/>
    <w:rsid w:val="00871165"/>
    <w:rsid w:val="008B32A5"/>
    <w:rsid w:val="008B5CC9"/>
    <w:rsid w:val="008B6411"/>
    <w:rsid w:val="008E2645"/>
    <w:rsid w:val="00901B59"/>
    <w:rsid w:val="009050FC"/>
    <w:rsid w:val="00930E86"/>
    <w:rsid w:val="00931059"/>
    <w:rsid w:val="00940468"/>
    <w:rsid w:val="00962C3D"/>
    <w:rsid w:val="00965D82"/>
    <w:rsid w:val="00973AF6"/>
    <w:rsid w:val="00981545"/>
    <w:rsid w:val="00987994"/>
    <w:rsid w:val="009E6B55"/>
    <w:rsid w:val="00A150DA"/>
    <w:rsid w:val="00A27CAA"/>
    <w:rsid w:val="00A325D7"/>
    <w:rsid w:val="00A35AFE"/>
    <w:rsid w:val="00A62943"/>
    <w:rsid w:val="00A6529C"/>
    <w:rsid w:val="00A87EEC"/>
    <w:rsid w:val="00A915DF"/>
    <w:rsid w:val="00AB48D5"/>
    <w:rsid w:val="00B21064"/>
    <w:rsid w:val="00B27366"/>
    <w:rsid w:val="00B30075"/>
    <w:rsid w:val="00B43C69"/>
    <w:rsid w:val="00B47CB3"/>
    <w:rsid w:val="00B606E0"/>
    <w:rsid w:val="00B81404"/>
    <w:rsid w:val="00B82844"/>
    <w:rsid w:val="00B91A5E"/>
    <w:rsid w:val="00B97B2A"/>
    <w:rsid w:val="00BA6DF8"/>
    <w:rsid w:val="00BB565A"/>
    <w:rsid w:val="00BF0611"/>
    <w:rsid w:val="00BF59D0"/>
    <w:rsid w:val="00BF5C5C"/>
    <w:rsid w:val="00C2050B"/>
    <w:rsid w:val="00C23E24"/>
    <w:rsid w:val="00C271DA"/>
    <w:rsid w:val="00C65ECD"/>
    <w:rsid w:val="00C928C1"/>
    <w:rsid w:val="00CF300D"/>
    <w:rsid w:val="00D20732"/>
    <w:rsid w:val="00D216DF"/>
    <w:rsid w:val="00D25B8F"/>
    <w:rsid w:val="00D77AA0"/>
    <w:rsid w:val="00D92F9A"/>
    <w:rsid w:val="00DB1801"/>
    <w:rsid w:val="00DE39DB"/>
    <w:rsid w:val="00DE7698"/>
    <w:rsid w:val="00DF60F3"/>
    <w:rsid w:val="00E26E56"/>
    <w:rsid w:val="00E366EE"/>
    <w:rsid w:val="00E508B9"/>
    <w:rsid w:val="00E62318"/>
    <w:rsid w:val="00E6727A"/>
    <w:rsid w:val="00E71D12"/>
    <w:rsid w:val="00E72A17"/>
    <w:rsid w:val="00E80488"/>
    <w:rsid w:val="00E93EBB"/>
    <w:rsid w:val="00ED54B9"/>
    <w:rsid w:val="00EE2C80"/>
    <w:rsid w:val="00EF607F"/>
    <w:rsid w:val="00EF7133"/>
    <w:rsid w:val="00F05DB3"/>
    <w:rsid w:val="00F13AFF"/>
    <w:rsid w:val="00F7796C"/>
    <w:rsid w:val="00F82A0D"/>
    <w:rsid w:val="00FA1491"/>
    <w:rsid w:val="00FC2441"/>
    <w:rsid w:val="00FC7BC2"/>
    <w:rsid w:val="00FE03A8"/>
    <w:rsid w:val="00FE3EBE"/>
    <w:rsid w:val="00FF2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55DBD"/>
  <w15:chartTrackingRefBased/>
  <w15:docId w15:val="{204F9E62-D52E-417D-9136-8F8F9D71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ind w:left="720"/>
      <w:outlineLvl w:val="0"/>
    </w:pPr>
    <w:rPr>
      <w:b/>
      <w:sz w:val="24"/>
      <w:lang w:val="en-GB"/>
    </w:rPr>
  </w:style>
  <w:style w:type="paragraph" w:styleId="Heading2">
    <w:name w:val="heading 2"/>
    <w:basedOn w:val="Normal"/>
    <w:next w:val="Normal"/>
    <w:qFormat/>
    <w:pPr>
      <w:keepNext/>
      <w:outlineLvl w:val="1"/>
    </w:pPr>
    <w:rPr>
      <w:b/>
      <w:sz w:val="24"/>
      <w:lang w:val="en-GB"/>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lang w:val="en-GB"/>
    </w:rPr>
  </w:style>
  <w:style w:type="paragraph" w:styleId="BodyText">
    <w:name w:val="Body Text"/>
    <w:basedOn w:val="Normal"/>
    <w:rPr>
      <w:sz w:val="24"/>
      <w:lang w:val="en-GB"/>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sid w:val="0064392E"/>
    <w:rPr>
      <w:rFonts w:ascii="Tahoma" w:hAnsi="Tahoma" w:cs="Tahoma"/>
      <w:sz w:val="16"/>
      <w:szCs w:val="16"/>
    </w:rPr>
  </w:style>
  <w:style w:type="paragraph" w:styleId="NoSpacing">
    <w:name w:val="No Spacing"/>
    <w:uiPriority w:val="1"/>
    <w:qFormat/>
    <w:rsid w:val="00080720"/>
    <w:rPr>
      <w:lang w:val="en-US" w:eastAsia="en-US"/>
    </w:rPr>
  </w:style>
  <w:style w:type="character" w:customStyle="1" w:styleId="FooterChar">
    <w:name w:val="Footer Char"/>
    <w:basedOn w:val="DefaultParagraphFont"/>
    <w:link w:val="Footer"/>
    <w:rsid w:val="00A325D7"/>
  </w:style>
  <w:style w:type="paragraph" w:styleId="ListParagraph">
    <w:name w:val="List Paragraph"/>
    <w:basedOn w:val="Normal"/>
    <w:uiPriority w:val="34"/>
    <w:qFormat/>
    <w:rsid w:val="00116712"/>
    <w:pPr>
      <w:spacing w:after="200" w:line="276" w:lineRule="auto"/>
      <w:ind w:left="720"/>
      <w:contextualSpacing/>
    </w:pPr>
    <w:rPr>
      <w:rFonts w:ascii="Calibri" w:eastAsia="Calibri" w:hAnsi="Calibri"/>
      <w:sz w:val="22"/>
      <w:szCs w:val="22"/>
      <w:lang w:val="en-GB"/>
    </w:rPr>
  </w:style>
  <w:style w:type="paragraph" w:styleId="Revision">
    <w:name w:val="Revision"/>
    <w:hidden/>
    <w:uiPriority w:val="99"/>
    <w:semiHidden/>
    <w:rsid w:val="007543B1"/>
    <w:rPr>
      <w:lang w:val="en-US" w:eastAsia="en-US"/>
    </w:rPr>
  </w:style>
  <w:style w:type="character" w:styleId="CommentReference">
    <w:name w:val="annotation reference"/>
    <w:basedOn w:val="DefaultParagraphFont"/>
    <w:rsid w:val="00EE2C80"/>
    <w:rPr>
      <w:sz w:val="16"/>
      <w:szCs w:val="16"/>
    </w:rPr>
  </w:style>
  <w:style w:type="paragraph" w:styleId="CommentText">
    <w:name w:val="annotation text"/>
    <w:basedOn w:val="Normal"/>
    <w:link w:val="CommentTextChar"/>
    <w:rsid w:val="00EE2C80"/>
  </w:style>
  <w:style w:type="character" w:customStyle="1" w:styleId="CommentTextChar">
    <w:name w:val="Comment Text Char"/>
    <w:basedOn w:val="DefaultParagraphFont"/>
    <w:link w:val="CommentText"/>
    <w:rsid w:val="00EE2C80"/>
    <w:rPr>
      <w:lang w:val="en-US" w:eastAsia="en-US"/>
    </w:rPr>
  </w:style>
  <w:style w:type="paragraph" w:styleId="CommentSubject">
    <w:name w:val="annotation subject"/>
    <w:basedOn w:val="CommentText"/>
    <w:next w:val="CommentText"/>
    <w:link w:val="CommentSubjectChar"/>
    <w:rsid w:val="00EE2C80"/>
    <w:rPr>
      <w:b/>
      <w:bCs/>
    </w:rPr>
  </w:style>
  <w:style w:type="character" w:customStyle="1" w:styleId="CommentSubjectChar">
    <w:name w:val="Comment Subject Char"/>
    <w:basedOn w:val="CommentTextChar"/>
    <w:link w:val="CommentSubject"/>
    <w:rsid w:val="00EE2C8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627263">
      <w:bodyDiv w:val="1"/>
      <w:marLeft w:val="0"/>
      <w:marRight w:val="0"/>
      <w:marTop w:val="0"/>
      <w:marBottom w:val="0"/>
      <w:divBdr>
        <w:top w:val="none" w:sz="0" w:space="0" w:color="auto"/>
        <w:left w:val="none" w:sz="0" w:space="0" w:color="auto"/>
        <w:bottom w:val="none" w:sz="0" w:space="0" w:color="auto"/>
        <w:right w:val="none" w:sz="0" w:space="0" w:color="auto"/>
      </w:divBdr>
    </w:div>
    <w:div w:id="1412313337">
      <w:bodyDiv w:val="1"/>
      <w:marLeft w:val="0"/>
      <w:marRight w:val="0"/>
      <w:marTop w:val="0"/>
      <w:marBottom w:val="0"/>
      <w:divBdr>
        <w:top w:val="none" w:sz="0" w:space="0" w:color="auto"/>
        <w:left w:val="none" w:sz="0" w:space="0" w:color="auto"/>
        <w:bottom w:val="none" w:sz="0" w:space="0" w:color="auto"/>
        <w:right w:val="none" w:sz="0" w:space="0" w:color="auto"/>
      </w:divBdr>
    </w:div>
    <w:div w:id="18851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34C07-0CF4-40AF-AC27-AE437863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CYGNET HEALTH CARE</vt:lpstr>
    </vt:vector>
  </TitlesOfParts>
  <Company>Hewlett-Packard Company</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CYGNET HEALTH CARE</dc:title>
  <dc:subject/>
  <dc:creator>HELEN</dc:creator>
  <cp:keywords/>
  <cp:lastModifiedBy>Michael Gibson</cp:lastModifiedBy>
  <cp:revision>2</cp:revision>
  <cp:lastPrinted>2009-07-09T09:51:00Z</cp:lastPrinted>
  <dcterms:created xsi:type="dcterms:W3CDTF">2024-09-04T12:52:00Z</dcterms:created>
  <dcterms:modified xsi:type="dcterms:W3CDTF">2024-09-04T12:52:00Z</dcterms:modified>
</cp:coreProperties>
</file>