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25" w:rsidRDefault="001A7236" w:rsidP="005F4877">
      <w:pPr>
        <w:pStyle w:val="NormalWeb"/>
        <w:contextualSpacing/>
        <w:jc w:val="center"/>
        <w:rPr>
          <w:rStyle w:val="Strong"/>
          <w:rFonts w:ascii="Century Gothic" w:hAnsi="Century Gothic" w:cs="Arial"/>
          <w:color w:val="333333"/>
        </w:rPr>
      </w:pPr>
      <w:bookmarkStart w:id="0" w:name="_GoBack"/>
      <w:proofErr w:type="gramStart"/>
      <w:r w:rsidRPr="00C00DF4">
        <w:rPr>
          <w:rStyle w:val="Strong"/>
          <w:rFonts w:ascii="Century Gothic" w:hAnsi="Century Gothic" w:cs="Arial"/>
          <w:color w:val="333333"/>
        </w:rPr>
        <w:t xml:space="preserve">Are you </w:t>
      </w:r>
      <w:r w:rsidR="006F51A3">
        <w:rPr>
          <w:rStyle w:val="Strong"/>
          <w:rFonts w:ascii="Century Gothic" w:hAnsi="Century Gothic" w:cs="Arial"/>
          <w:color w:val="333333"/>
        </w:rPr>
        <w:t xml:space="preserve">an </w:t>
      </w:r>
      <w:r w:rsidR="00167728">
        <w:rPr>
          <w:rStyle w:val="Strong"/>
          <w:rFonts w:ascii="Century Gothic" w:hAnsi="Century Gothic" w:cs="Arial"/>
          <w:color w:val="333333"/>
        </w:rPr>
        <w:t xml:space="preserve">experienced Band 5 </w:t>
      </w:r>
      <w:r w:rsidR="005567FA" w:rsidRPr="00C00DF4">
        <w:rPr>
          <w:rStyle w:val="Strong"/>
          <w:rFonts w:ascii="Century Gothic" w:hAnsi="Century Gothic" w:cs="Arial"/>
          <w:color w:val="333333"/>
        </w:rPr>
        <w:t xml:space="preserve">Occupational Therapist </w:t>
      </w:r>
      <w:r w:rsidR="006F51A3">
        <w:rPr>
          <w:rStyle w:val="Strong"/>
          <w:rFonts w:ascii="Century Gothic" w:hAnsi="Century Gothic" w:cs="Arial"/>
          <w:color w:val="333333"/>
        </w:rPr>
        <w:t>or a</w:t>
      </w:r>
      <w:r w:rsidR="00167728">
        <w:rPr>
          <w:rStyle w:val="Strong"/>
          <w:rFonts w:ascii="Century Gothic" w:hAnsi="Century Gothic" w:cs="Arial"/>
          <w:color w:val="333333"/>
        </w:rPr>
        <w:t xml:space="preserve"> Band 6 Occupational Therapist </w:t>
      </w:r>
      <w:r w:rsidR="006F51A3">
        <w:rPr>
          <w:rStyle w:val="Strong"/>
          <w:rFonts w:ascii="Century Gothic" w:hAnsi="Century Gothic" w:cs="Arial"/>
          <w:color w:val="333333"/>
        </w:rPr>
        <w:t xml:space="preserve">and </w:t>
      </w:r>
      <w:r w:rsidR="006F51A3" w:rsidRPr="00C00DF4">
        <w:rPr>
          <w:rStyle w:val="Strong"/>
          <w:rFonts w:ascii="Century Gothic" w:hAnsi="Century Gothic" w:cs="Arial"/>
          <w:color w:val="333333"/>
        </w:rPr>
        <w:t>would</w:t>
      </w:r>
      <w:r w:rsidR="005567FA" w:rsidRPr="00C00DF4">
        <w:rPr>
          <w:rStyle w:val="Strong"/>
          <w:rFonts w:ascii="Century Gothic" w:hAnsi="Century Gothic" w:cs="Arial"/>
          <w:color w:val="333333"/>
        </w:rPr>
        <w:t xml:space="preserve"> like to explore a rewardin</w:t>
      </w:r>
      <w:r w:rsidR="00427AB7" w:rsidRPr="00C00DF4">
        <w:rPr>
          <w:rStyle w:val="Strong"/>
          <w:rFonts w:ascii="Century Gothic" w:hAnsi="Century Gothic" w:cs="Arial"/>
          <w:color w:val="333333"/>
        </w:rPr>
        <w:t>g</w:t>
      </w:r>
      <w:r w:rsidR="00C00DF4" w:rsidRPr="00C00DF4">
        <w:rPr>
          <w:rStyle w:val="Strong"/>
          <w:rFonts w:ascii="Century Gothic" w:hAnsi="Century Gothic" w:cs="Arial"/>
          <w:color w:val="333333"/>
        </w:rPr>
        <w:t xml:space="preserve"> career experience</w:t>
      </w:r>
      <w:r w:rsidR="00C00DF4">
        <w:rPr>
          <w:rStyle w:val="Strong"/>
          <w:rFonts w:ascii="Century Gothic" w:hAnsi="Century Gothic" w:cs="Arial"/>
          <w:color w:val="333333"/>
        </w:rPr>
        <w:t>?</w:t>
      </w:r>
      <w:proofErr w:type="gramEnd"/>
      <w:r w:rsidR="00941D25">
        <w:rPr>
          <w:rStyle w:val="Strong"/>
          <w:rFonts w:ascii="Century Gothic" w:hAnsi="Century Gothic" w:cs="Arial"/>
          <w:color w:val="333333"/>
        </w:rPr>
        <w:t xml:space="preserve"> </w:t>
      </w:r>
    </w:p>
    <w:p w:rsidR="00941D25" w:rsidRDefault="00941D25" w:rsidP="005F4877">
      <w:pPr>
        <w:pStyle w:val="NormalWeb"/>
        <w:contextualSpacing/>
        <w:rPr>
          <w:rStyle w:val="Strong"/>
          <w:rFonts w:ascii="Century Gothic" w:hAnsi="Century Gothic" w:cs="Arial"/>
          <w:color w:val="333333"/>
        </w:rPr>
      </w:pPr>
    </w:p>
    <w:p w:rsidR="006F2AF6" w:rsidRPr="005F4877" w:rsidRDefault="003E119E" w:rsidP="005F4877">
      <w:pPr>
        <w:pStyle w:val="NormalWeb"/>
        <w:contextualSpacing/>
        <w:rPr>
          <w:rFonts w:ascii="Century Gothic" w:hAnsi="Century Gothic" w:cs="Arial"/>
          <w:b/>
          <w:bCs/>
          <w:color w:val="4472C4" w:themeColor="accent5"/>
        </w:rPr>
      </w:pPr>
      <w:r>
        <w:rPr>
          <w:rFonts w:ascii="Century Gothic" w:hAnsi="Century Gothic"/>
          <w:b/>
          <w:color w:val="4472C4" w:themeColor="accent5"/>
        </w:rPr>
        <w:t>About U</w:t>
      </w:r>
      <w:r w:rsidR="00941D25" w:rsidRPr="005F4877">
        <w:rPr>
          <w:rFonts w:ascii="Century Gothic" w:hAnsi="Century Gothic"/>
          <w:b/>
          <w:color w:val="4472C4" w:themeColor="accent5"/>
        </w:rPr>
        <w:t>s</w:t>
      </w:r>
    </w:p>
    <w:p w:rsidR="000B5F1B" w:rsidRDefault="006F2AF6" w:rsidP="005F4877">
      <w:pPr>
        <w:shd w:val="clear" w:color="auto" w:fill="FFFFFF"/>
        <w:spacing w:after="225" w:line="240" w:lineRule="auto"/>
        <w:rPr>
          <w:rFonts w:ascii="Century Gothic" w:eastAsia="Times New Roman" w:hAnsi="Century Gothic" w:cs="Arial"/>
          <w:lang w:eastAsia="en-GB"/>
        </w:rPr>
      </w:pPr>
      <w:r w:rsidRPr="006F2AF6">
        <w:rPr>
          <w:rFonts w:ascii="Century Gothic" w:eastAsia="Times New Roman" w:hAnsi="Century Gothic" w:cs="Arial"/>
          <w:lang w:eastAsia="en-GB"/>
        </w:rPr>
        <w:t xml:space="preserve">Cygnet Health Care was established in 1988 as an independent provider of health and social care services in England, Scotland and Wales. </w:t>
      </w:r>
    </w:p>
    <w:p w:rsidR="00532541" w:rsidRPr="005F4877" w:rsidRDefault="003E119E" w:rsidP="005F4877">
      <w:pPr>
        <w:shd w:val="clear" w:color="auto" w:fill="FFFFFF"/>
        <w:spacing w:after="225" w:line="240" w:lineRule="auto"/>
        <w:rPr>
          <w:rFonts w:ascii="Century Gothic" w:eastAsia="Times New Roman" w:hAnsi="Century Gothic" w:cs="Arial"/>
          <w:b/>
          <w:color w:val="4472C4" w:themeColor="accent5"/>
          <w:sz w:val="24"/>
          <w:szCs w:val="24"/>
          <w:lang w:eastAsia="en-GB"/>
        </w:rPr>
      </w:pPr>
      <w:r>
        <w:rPr>
          <w:rFonts w:ascii="Century Gothic" w:eastAsia="Times New Roman" w:hAnsi="Century Gothic" w:cs="Arial"/>
          <w:b/>
          <w:color w:val="4472C4" w:themeColor="accent5"/>
          <w:sz w:val="24"/>
          <w:szCs w:val="24"/>
          <w:lang w:eastAsia="en-GB"/>
        </w:rPr>
        <w:t>Your R</w:t>
      </w:r>
      <w:r w:rsidR="005F4877">
        <w:rPr>
          <w:rFonts w:ascii="Century Gothic" w:eastAsia="Times New Roman" w:hAnsi="Century Gothic" w:cs="Arial"/>
          <w:b/>
          <w:color w:val="4472C4" w:themeColor="accent5"/>
          <w:sz w:val="24"/>
          <w:szCs w:val="24"/>
          <w:lang w:eastAsia="en-GB"/>
        </w:rPr>
        <w:t>ole</w:t>
      </w:r>
    </w:p>
    <w:p w:rsidR="007C55C8" w:rsidRPr="00CB192D" w:rsidRDefault="00532541" w:rsidP="00CB192D">
      <w:pPr>
        <w:shd w:val="clear" w:color="auto" w:fill="FFFFFF"/>
        <w:spacing w:after="0" w:line="240" w:lineRule="auto"/>
        <w:jc w:val="both"/>
        <w:rPr>
          <w:rStyle w:val="Strong"/>
          <w:rFonts w:ascii="Century Gothic" w:hAnsi="Century Gothic"/>
          <w:b w:val="0"/>
          <w:bCs w:val="0"/>
        </w:rPr>
      </w:pPr>
      <w:r w:rsidRPr="00146002">
        <w:rPr>
          <w:rFonts w:ascii="Century Gothic" w:hAnsi="Century Gothic"/>
          <w:b/>
        </w:rPr>
        <w:t>S</w:t>
      </w:r>
      <w:r>
        <w:rPr>
          <w:rFonts w:ascii="Century Gothic" w:hAnsi="Century Gothic"/>
          <w:b/>
        </w:rPr>
        <w:t>ervice Line</w:t>
      </w:r>
      <w:r w:rsidRPr="00146002">
        <w:rPr>
          <w:rFonts w:ascii="Century Gothic" w:hAnsi="Century Gothic"/>
          <w:b/>
        </w:rPr>
        <w:t>:</w:t>
      </w:r>
      <w:r>
        <w:rPr>
          <w:rFonts w:ascii="Century Gothic" w:hAnsi="Century Gothic"/>
          <w:b/>
        </w:rPr>
        <w:t xml:space="preserve"> </w:t>
      </w:r>
      <w:r w:rsidR="007C55C8" w:rsidRPr="00CB192D">
        <w:rPr>
          <w:rStyle w:val="Strong"/>
          <w:rFonts w:ascii="Century Gothic" w:hAnsi="Century Gothic" w:cs="Arial"/>
          <w:b w:val="0"/>
        </w:rPr>
        <w:t xml:space="preserve">Learning Disability </w:t>
      </w:r>
      <w:r w:rsidR="001A5C30">
        <w:rPr>
          <w:rStyle w:val="Strong"/>
          <w:rFonts w:ascii="Century Gothic" w:hAnsi="Century Gothic" w:cs="Arial"/>
          <w:b w:val="0"/>
        </w:rPr>
        <w:t>and Autism Inpatient Services</w:t>
      </w:r>
      <w:r w:rsidR="00707B3F" w:rsidRPr="00CB192D">
        <w:rPr>
          <w:rStyle w:val="Strong"/>
          <w:rFonts w:ascii="Century Gothic" w:hAnsi="Century Gothic" w:cs="Arial"/>
          <w:b w:val="0"/>
        </w:rPr>
        <w:t xml:space="preserve"> </w:t>
      </w:r>
    </w:p>
    <w:p w:rsidR="00532541" w:rsidRDefault="00532541" w:rsidP="005F4877">
      <w:pPr>
        <w:shd w:val="clear" w:color="auto" w:fill="FFFFFF"/>
        <w:spacing w:after="0" w:line="240" w:lineRule="auto"/>
        <w:jc w:val="both"/>
        <w:rPr>
          <w:rFonts w:ascii="Century Gothic" w:hAnsi="Century Gothic"/>
          <w:color w:val="FF0000"/>
        </w:rPr>
      </w:pPr>
    </w:p>
    <w:p w:rsidR="003A2DBA" w:rsidRDefault="00532541" w:rsidP="005F4877">
      <w:pPr>
        <w:shd w:val="clear" w:color="auto" w:fill="FFFFFF"/>
        <w:spacing w:after="0" w:line="240" w:lineRule="auto"/>
        <w:jc w:val="both"/>
        <w:rPr>
          <w:rFonts w:ascii="Century Gothic" w:hAnsi="Century Gothic"/>
          <w:color w:val="FF0000"/>
        </w:rPr>
      </w:pPr>
      <w:r w:rsidRPr="00532541">
        <w:rPr>
          <w:rFonts w:ascii="Century Gothic" w:hAnsi="Century Gothic"/>
          <w:b/>
        </w:rPr>
        <w:t xml:space="preserve">Summary </w:t>
      </w:r>
    </w:p>
    <w:p w:rsidR="0017145F" w:rsidRPr="002B1700" w:rsidRDefault="0017145F" w:rsidP="002B1700">
      <w:pPr>
        <w:pStyle w:val="xmsonormal"/>
        <w:jc w:val="both"/>
        <w:rPr>
          <w:rFonts w:ascii="Century Gothic" w:hAnsi="Century Gothic"/>
          <w:sz w:val="22"/>
          <w:szCs w:val="22"/>
        </w:rPr>
      </w:pPr>
      <w:r w:rsidRPr="002B1700">
        <w:rPr>
          <w:rFonts w:ascii="Century Gothic" w:hAnsi="Century Gothic"/>
          <w:sz w:val="22"/>
          <w:szCs w:val="22"/>
        </w:rPr>
        <w:t xml:space="preserve">The post holder will work </w:t>
      </w:r>
      <w:r w:rsidR="001A5C30">
        <w:rPr>
          <w:rFonts w:ascii="Century Gothic" w:hAnsi="Century Gothic"/>
          <w:sz w:val="22"/>
          <w:szCs w:val="22"/>
        </w:rPr>
        <w:t xml:space="preserve">at Wallace Hospital and </w:t>
      </w:r>
      <w:proofErr w:type="gramStart"/>
      <w:r w:rsidR="001A5C30">
        <w:rPr>
          <w:rFonts w:ascii="Century Gothic" w:hAnsi="Century Gothic"/>
          <w:sz w:val="22"/>
          <w:szCs w:val="22"/>
        </w:rPr>
        <w:t>will be clinically supervised</w:t>
      </w:r>
      <w:proofErr w:type="gramEnd"/>
      <w:r w:rsidR="001A5C30">
        <w:rPr>
          <w:rFonts w:ascii="Century Gothic" w:hAnsi="Century Gothic"/>
          <w:sz w:val="22"/>
          <w:szCs w:val="22"/>
        </w:rPr>
        <w:t xml:space="preserve"> </w:t>
      </w:r>
      <w:r w:rsidR="004E6763">
        <w:rPr>
          <w:rFonts w:ascii="Century Gothic" w:hAnsi="Century Gothic"/>
          <w:sz w:val="22"/>
          <w:szCs w:val="22"/>
        </w:rPr>
        <w:t>by our Regio</w:t>
      </w:r>
      <w:r w:rsidR="001A5C30">
        <w:rPr>
          <w:rFonts w:ascii="Century Gothic" w:hAnsi="Century Gothic"/>
          <w:sz w:val="22"/>
          <w:szCs w:val="22"/>
        </w:rPr>
        <w:t xml:space="preserve">nal Lead Occupational Therapist. </w:t>
      </w:r>
    </w:p>
    <w:p w:rsidR="00706A5E" w:rsidRDefault="00167728" w:rsidP="00706A5E">
      <w:pPr>
        <w:shd w:val="clear" w:color="auto" w:fill="FFFFFF"/>
        <w:spacing w:after="0" w:line="240" w:lineRule="auto"/>
        <w:jc w:val="both"/>
        <w:rPr>
          <w:rFonts w:ascii="Century Gothic" w:hAnsi="Century Gothic"/>
        </w:rPr>
      </w:pPr>
      <w:r>
        <w:rPr>
          <w:rFonts w:ascii="Century Gothic" w:hAnsi="Century Gothic"/>
        </w:rPr>
        <w:t xml:space="preserve">Post: </w:t>
      </w:r>
      <w:r w:rsidR="00706A5E" w:rsidRPr="000157BA">
        <w:rPr>
          <w:rFonts w:ascii="Century Gothic" w:hAnsi="Century Gothic"/>
        </w:rPr>
        <w:t xml:space="preserve">Band </w:t>
      </w:r>
      <w:r>
        <w:rPr>
          <w:rFonts w:ascii="Century Gothic" w:hAnsi="Century Gothic"/>
        </w:rPr>
        <w:t>6</w:t>
      </w:r>
      <w:r w:rsidR="00706A5E" w:rsidRPr="000157BA">
        <w:rPr>
          <w:rFonts w:ascii="Century Gothic" w:hAnsi="Century Gothic"/>
        </w:rPr>
        <w:t xml:space="preserve"> </w:t>
      </w:r>
      <w:r>
        <w:rPr>
          <w:rFonts w:ascii="Century Gothic" w:hAnsi="Century Gothic"/>
        </w:rPr>
        <w:t xml:space="preserve">Specialist </w:t>
      </w:r>
      <w:r w:rsidR="00706A5E" w:rsidRPr="000157BA">
        <w:rPr>
          <w:rFonts w:ascii="Century Gothic" w:hAnsi="Century Gothic"/>
        </w:rPr>
        <w:t>Occupational Therapist</w:t>
      </w:r>
    </w:p>
    <w:p w:rsidR="00167728" w:rsidRPr="000157BA" w:rsidRDefault="00167728" w:rsidP="00706A5E">
      <w:pPr>
        <w:shd w:val="clear" w:color="auto" w:fill="FFFFFF"/>
        <w:spacing w:after="0" w:line="240" w:lineRule="auto"/>
        <w:jc w:val="both"/>
        <w:rPr>
          <w:rFonts w:ascii="Century Gothic" w:hAnsi="Century Gothic"/>
        </w:rPr>
      </w:pPr>
      <w:r>
        <w:rPr>
          <w:rFonts w:ascii="Century Gothic" w:hAnsi="Century Gothic"/>
        </w:rPr>
        <w:t>Site: Wallace Hospital</w:t>
      </w:r>
    </w:p>
    <w:p w:rsidR="00706A5E" w:rsidRPr="000157BA" w:rsidRDefault="00706A5E" w:rsidP="00706A5E">
      <w:pPr>
        <w:shd w:val="clear" w:color="auto" w:fill="FFFFFF"/>
        <w:spacing w:after="0" w:line="240" w:lineRule="auto"/>
        <w:jc w:val="both"/>
        <w:rPr>
          <w:rFonts w:ascii="Century Gothic" w:hAnsi="Century Gothic"/>
        </w:rPr>
      </w:pPr>
      <w:r w:rsidRPr="000157BA">
        <w:rPr>
          <w:rFonts w:ascii="Century Gothic" w:hAnsi="Century Gothic"/>
        </w:rPr>
        <w:t>Salary</w:t>
      </w:r>
      <w:r w:rsidR="001A5C30">
        <w:rPr>
          <w:rFonts w:ascii="Century Gothic" w:hAnsi="Century Gothic"/>
        </w:rPr>
        <w:t>:</w:t>
      </w:r>
      <w:r w:rsidR="00167728">
        <w:rPr>
          <w:rFonts w:ascii="Century Gothic" w:hAnsi="Century Gothic"/>
        </w:rPr>
        <w:t xml:space="preserve"> </w:t>
      </w:r>
      <w:r w:rsidRPr="000157BA">
        <w:rPr>
          <w:rFonts w:ascii="Century Gothic" w:hAnsi="Century Gothic"/>
        </w:rPr>
        <w:t>£</w:t>
      </w:r>
      <w:r w:rsidR="00167728">
        <w:rPr>
          <w:rFonts w:ascii="Century Gothic" w:hAnsi="Century Gothic"/>
        </w:rPr>
        <w:t>3</w:t>
      </w:r>
      <w:r w:rsidR="004E6763">
        <w:rPr>
          <w:rFonts w:ascii="Century Gothic" w:hAnsi="Century Gothic"/>
        </w:rPr>
        <w:t>9,</w:t>
      </w:r>
      <w:r w:rsidR="00167728">
        <w:rPr>
          <w:rFonts w:ascii="Century Gothic" w:hAnsi="Century Gothic"/>
        </w:rPr>
        <w:t>344</w:t>
      </w:r>
      <w:r w:rsidR="00E6501D">
        <w:rPr>
          <w:rFonts w:ascii="Century Gothic" w:hAnsi="Century Gothic"/>
        </w:rPr>
        <w:t xml:space="preserve"> </w:t>
      </w:r>
    </w:p>
    <w:p w:rsidR="00706A5E" w:rsidRDefault="00E6501D" w:rsidP="00706A5E">
      <w:pPr>
        <w:shd w:val="clear" w:color="auto" w:fill="FFFFFF"/>
        <w:spacing w:after="0" w:line="240" w:lineRule="auto"/>
        <w:jc w:val="both"/>
        <w:rPr>
          <w:rFonts w:ascii="Century Gothic" w:hAnsi="Century Gothic"/>
        </w:rPr>
      </w:pPr>
      <w:r>
        <w:rPr>
          <w:rFonts w:ascii="Century Gothic" w:hAnsi="Century Gothic"/>
        </w:rPr>
        <w:t>Hours: 40 Hours</w:t>
      </w:r>
    </w:p>
    <w:p w:rsidR="00167728" w:rsidRDefault="00167728" w:rsidP="00706A5E">
      <w:pPr>
        <w:shd w:val="clear" w:color="auto" w:fill="FFFFFF"/>
        <w:spacing w:after="0" w:line="240" w:lineRule="auto"/>
        <w:jc w:val="both"/>
        <w:rPr>
          <w:rFonts w:ascii="Century Gothic" w:hAnsi="Century Gothic"/>
        </w:rPr>
      </w:pPr>
      <w:r>
        <w:rPr>
          <w:rFonts w:ascii="Century Gothic" w:hAnsi="Century Gothic"/>
        </w:rPr>
        <w:t>Contract: Permanent</w:t>
      </w:r>
    </w:p>
    <w:p w:rsidR="005E5A40" w:rsidRDefault="005E5A40" w:rsidP="00706A5E">
      <w:pPr>
        <w:shd w:val="clear" w:color="auto" w:fill="FFFFFF"/>
        <w:spacing w:after="0" w:line="240" w:lineRule="auto"/>
        <w:jc w:val="both"/>
        <w:rPr>
          <w:rFonts w:ascii="Century Gothic" w:hAnsi="Century Gothic"/>
        </w:rPr>
      </w:pPr>
      <w:r>
        <w:rPr>
          <w:rFonts w:ascii="Century Gothic" w:hAnsi="Century Gothic"/>
        </w:rPr>
        <w:t>Start Date: January 2025</w:t>
      </w:r>
    </w:p>
    <w:p w:rsidR="00E6501D" w:rsidRPr="000157BA" w:rsidRDefault="00E6501D" w:rsidP="00706A5E">
      <w:pPr>
        <w:shd w:val="clear" w:color="auto" w:fill="FFFFFF"/>
        <w:spacing w:after="0" w:line="240" w:lineRule="auto"/>
        <w:jc w:val="both"/>
        <w:rPr>
          <w:rFonts w:ascii="Century Gothic" w:hAnsi="Century Gothic"/>
        </w:rPr>
      </w:pPr>
    </w:p>
    <w:p w:rsidR="00420D99" w:rsidRPr="00893FEA" w:rsidRDefault="00252FB4" w:rsidP="00252FB4">
      <w:pPr>
        <w:shd w:val="clear" w:color="auto" w:fill="FFFFFF"/>
        <w:spacing w:after="0" w:line="240" w:lineRule="auto"/>
        <w:jc w:val="both"/>
        <w:rPr>
          <w:rFonts w:ascii="Century Gothic" w:hAnsi="Century Gothic"/>
          <w:color w:val="FF0000"/>
        </w:rPr>
      </w:pPr>
      <w:r>
        <w:rPr>
          <w:rFonts w:ascii="Century Gothic" w:hAnsi="Century Gothic"/>
          <w:color w:val="333333"/>
          <w:shd w:val="clear" w:color="auto" w:fill="FFFFFF"/>
        </w:rPr>
        <w:t>Although</w:t>
      </w:r>
      <w:r w:rsidR="000C100A">
        <w:rPr>
          <w:rFonts w:ascii="Century Gothic" w:hAnsi="Century Gothic"/>
          <w:color w:val="333333"/>
          <w:shd w:val="clear" w:color="auto" w:fill="FFFFFF"/>
        </w:rPr>
        <w:t xml:space="preserve"> experience in </w:t>
      </w:r>
      <w:r>
        <w:rPr>
          <w:rFonts w:ascii="Century Gothic" w:hAnsi="Century Gothic"/>
          <w:color w:val="333333"/>
          <w:shd w:val="clear" w:color="auto" w:fill="FFFFFF"/>
        </w:rPr>
        <w:t>sensory integration is</w:t>
      </w:r>
      <w:r w:rsidR="000C100A">
        <w:rPr>
          <w:rFonts w:ascii="Century Gothic" w:hAnsi="Century Gothic"/>
          <w:color w:val="333333"/>
          <w:shd w:val="clear" w:color="auto" w:fill="FFFFFF"/>
        </w:rPr>
        <w:t xml:space="preserve"> desired</w:t>
      </w:r>
      <w:r w:rsidR="00420D99">
        <w:rPr>
          <w:rFonts w:ascii="Century Gothic" w:hAnsi="Century Gothic"/>
          <w:color w:val="333333"/>
          <w:shd w:val="clear" w:color="auto" w:fill="FFFFFF"/>
        </w:rPr>
        <w:t xml:space="preserve">, </w:t>
      </w:r>
      <w:r w:rsidR="003F14DB">
        <w:rPr>
          <w:rFonts w:ascii="Century Gothic" w:hAnsi="Century Gothic"/>
          <w:color w:val="333333"/>
          <w:shd w:val="clear" w:color="auto" w:fill="FFFFFF"/>
        </w:rPr>
        <w:t>formally</w:t>
      </w:r>
      <w:r w:rsidR="000C100A">
        <w:rPr>
          <w:rFonts w:ascii="Century Gothic" w:hAnsi="Century Gothic"/>
          <w:color w:val="333333"/>
          <w:shd w:val="clear" w:color="auto" w:fill="FFFFFF"/>
        </w:rPr>
        <w:t xml:space="preserve"> recognised </w:t>
      </w:r>
      <w:r w:rsidR="006F51A3">
        <w:rPr>
          <w:rFonts w:ascii="Century Gothic" w:hAnsi="Century Gothic"/>
          <w:color w:val="333333"/>
          <w:shd w:val="clear" w:color="auto" w:fill="FFFFFF"/>
        </w:rPr>
        <w:t xml:space="preserve">sensory integration </w:t>
      </w:r>
      <w:r w:rsidR="000C100A">
        <w:rPr>
          <w:rFonts w:ascii="Century Gothic" w:hAnsi="Century Gothic"/>
          <w:color w:val="333333"/>
          <w:shd w:val="clear" w:color="auto" w:fill="FFFFFF"/>
        </w:rPr>
        <w:t xml:space="preserve">training will be </w:t>
      </w:r>
      <w:r w:rsidR="006F51A3">
        <w:rPr>
          <w:rFonts w:ascii="Century Gothic" w:hAnsi="Century Gothic"/>
          <w:color w:val="333333"/>
          <w:shd w:val="clear" w:color="auto" w:fill="FFFFFF"/>
        </w:rPr>
        <w:t xml:space="preserve">funded </w:t>
      </w:r>
      <w:r w:rsidR="000C100A">
        <w:rPr>
          <w:rFonts w:ascii="Century Gothic" w:hAnsi="Century Gothic"/>
          <w:color w:val="333333"/>
          <w:shd w:val="clear" w:color="auto" w:fill="FFFFFF"/>
        </w:rPr>
        <w:t xml:space="preserve">to support the </w:t>
      </w:r>
      <w:r w:rsidR="006F51A3">
        <w:rPr>
          <w:rFonts w:ascii="Century Gothic" w:hAnsi="Century Gothic"/>
          <w:color w:val="333333"/>
          <w:shd w:val="clear" w:color="auto" w:fill="FFFFFF"/>
        </w:rPr>
        <w:t xml:space="preserve">skill development in this area for the successful candidate. </w:t>
      </w:r>
    </w:p>
    <w:p w:rsidR="00420D99" w:rsidRDefault="00420D99" w:rsidP="00706A5E">
      <w:pPr>
        <w:shd w:val="clear" w:color="auto" w:fill="FFFFFF"/>
        <w:spacing w:after="0" w:line="240" w:lineRule="auto"/>
        <w:jc w:val="both"/>
        <w:rPr>
          <w:rFonts w:ascii="Century Gothic" w:hAnsi="Century Gothic"/>
          <w:color w:val="333333"/>
          <w:shd w:val="clear" w:color="auto" w:fill="FFFFFF"/>
        </w:rPr>
      </w:pPr>
    </w:p>
    <w:p w:rsidR="00CB192D" w:rsidRDefault="001A5C30" w:rsidP="00CB192D">
      <w:pPr>
        <w:shd w:val="clear" w:color="auto" w:fill="FFFFFF"/>
        <w:spacing w:after="0" w:line="240" w:lineRule="auto"/>
        <w:jc w:val="both"/>
        <w:rPr>
          <w:rFonts w:ascii="Century Gothic" w:hAnsi="Century Gothic"/>
        </w:rPr>
      </w:pPr>
      <w:r>
        <w:rPr>
          <w:rFonts w:ascii="Century Gothic" w:hAnsi="Century Gothic"/>
          <w:b/>
        </w:rPr>
        <w:t xml:space="preserve">Wallace Hospital </w:t>
      </w:r>
      <w:r w:rsidRPr="001A5C30">
        <w:rPr>
          <w:rFonts w:ascii="Century Gothic" w:hAnsi="Century Gothic"/>
        </w:rPr>
        <w:t>(Dundee; Scotland):</w:t>
      </w:r>
      <w:r>
        <w:rPr>
          <w:rFonts w:ascii="Century Gothic" w:hAnsi="Century Gothic"/>
          <w:b/>
        </w:rPr>
        <w:t xml:space="preserve"> </w:t>
      </w:r>
      <w:r w:rsidRPr="001A5C30">
        <w:rPr>
          <w:rFonts w:ascii="Century Gothic" w:hAnsi="Century Gothic"/>
        </w:rPr>
        <w:t>Wallace Hospital is</w:t>
      </w:r>
      <w:r>
        <w:rPr>
          <w:rFonts w:ascii="Century Gothic" w:hAnsi="Century Gothic"/>
          <w:b/>
        </w:rPr>
        <w:t xml:space="preserve"> </w:t>
      </w:r>
      <w:r w:rsidRPr="001A5C30">
        <w:rPr>
          <w:rFonts w:ascii="Century Gothic" w:hAnsi="Century Gothic"/>
        </w:rPr>
        <w:t xml:space="preserve">a </w:t>
      </w:r>
      <w:r w:rsidR="003F14DB">
        <w:rPr>
          <w:rFonts w:ascii="Century Gothic" w:hAnsi="Century Gothic"/>
        </w:rPr>
        <w:t>10-bed</w:t>
      </w:r>
      <w:r w:rsidRPr="001A5C30">
        <w:rPr>
          <w:rFonts w:ascii="Century Gothic" w:hAnsi="Century Gothic"/>
        </w:rPr>
        <w:t xml:space="preserve"> specialist </w:t>
      </w:r>
      <w:r w:rsidR="003F14DB">
        <w:rPr>
          <w:rFonts w:ascii="Century Gothic" w:hAnsi="Century Gothic"/>
        </w:rPr>
        <w:t>high-dependency</w:t>
      </w:r>
      <w:r w:rsidRPr="001A5C30">
        <w:rPr>
          <w:rFonts w:ascii="Century Gothic" w:hAnsi="Century Gothic"/>
        </w:rPr>
        <w:t xml:space="preserve"> complex care service providing assessment and treatment for individuals with learning disabilities, with or without autistic spectrum disorder, as well as complex needs and behaviours.</w:t>
      </w:r>
      <w:r>
        <w:rPr>
          <w:rFonts w:ascii="Century Gothic" w:hAnsi="Century Gothic"/>
        </w:rPr>
        <w:t xml:space="preserve"> </w:t>
      </w:r>
      <w:r w:rsidRPr="001A5C30">
        <w:rPr>
          <w:rFonts w:ascii="Century Gothic" w:hAnsi="Century Gothic"/>
        </w:rPr>
        <w:t>The team can also support those who have additional mental or physical health needs, as well as those who have been detained under the Mental Health (Care and Treatment) (Scotland) Act.</w:t>
      </w:r>
    </w:p>
    <w:p w:rsidR="001A5C30" w:rsidRDefault="001A5C30" w:rsidP="00CB192D">
      <w:pPr>
        <w:shd w:val="clear" w:color="auto" w:fill="FFFFFF"/>
        <w:spacing w:after="0" w:line="240" w:lineRule="auto"/>
        <w:jc w:val="both"/>
        <w:rPr>
          <w:rFonts w:ascii="Century Gothic" w:hAnsi="Century Gothic"/>
        </w:rPr>
      </w:pPr>
    </w:p>
    <w:p w:rsidR="001A5C30" w:rsidRPr="00A85902" w:rsidRDefault="001A5C30" w:rsidP="00CB192D">
      <w:pPr>
        <w:shd w:val="clear" w:color="auto" w:fill="FFFFFF"/>
        <w:spacing w:after="0" w:line="240" w:lineRule="auto"/>
        <w:jc w:val="both"/>
        <w:rPr>
          <w:rFonts w:ascii="Century Gothic" w:hAnsi="Century Gothic"/>
          <w:color w:val="333333"/>
          <w:shd w:val="clear" w:color="auto" w:fill="FFFFFF"/>
        </w:rPr>
      </w:pPr>
      <w:r w:rsidRPr="001A5C30">
        <w:rPr>
          <w:rFonts w:ascii="Century Gothic" w:hAnsi="Century Gothic"/>
          <w:color w:val="333333"/>
          <w:shd w:val="clear" w:color="auto" w:fill="FFFFFF"/>
        </w:rPr>
        <w:t xml:space="preserve">The team at Cygnet Wallace Hospital </w:t>
      </w:r>
      <w:r w:rsidR="003F14DB">
        <w:rPr>
          <w:rFonts w:ascii="Century Gothic" w:hAnsi="Century Gothic"/>
          <w:color w:val="333333"/>
          <w:shd w:val="clear" w:color="auto" w:fill="FFFFFF"/>
        </w:rPr>
        <w:t>works</w:t>
      </w:r>
      <w:r w:rsidRPr="001A5C30">
        <w:rPr>
          <w:rFonts w:ascii="Century Gothic" w:hAnsi="Century Gothic"/>
          <w:color w:val="333333"/>
          <w:shd w:val="clear" w:color="auto" w:fill="FFFFFF"/>
        </w:rPr>
        <w:t xml:space="preserve"> towards discharge from the point of admission, ensuring they work with service users to create their pathway to the community and more independent living. The integrated care pathways ensure each individual is supported to reach their full potential.</w:t>
      </w:r>
    </w:p>
    <w:p w:rsidR="00A85902" w:rsidRPr="00A85902" w:rsidRDefault="00A85902" w:rsidP="00CB192D">
      <w:pPr>
        <w:shd w:val="clear" w:color="auto" w:fill="FFFFFF"/>
        <w:spacing w:after="0" w:line="240" w:lineRule="auto"/>
        <w:jc w:val="both"/>
        <w:rPr>
          <w:rFonts w:ascii="Century Gothic" w:hAnsi="Century Gothic"/>
          <w:color w:val="333333"/>
          <w:shd w:val="clear" w:color="auto" w:fill="FFFFFF"/>
        </w:rPr>
      </w:pPr>
    </w:p>
    <w:p w:rsidR="00D3112A" w:rsidRPr="005F4877" w:rsidRDefault="00D3112A" w:rsidP="005F4877">
      <w:pPr>
        <w:shd w:val="clear" w:color="auto" w:fill="FFFFFF"/>
        <w:spacing w:after="225" w:line="240" w:lineRule="auto"/>
        <w:rPr>
          <w:rFonts w:ascii="Century Gothic" w:eastAsia="Times New Roman" w:hAnsi="Century Gothic" w:cs="Arial"/>
          <w:b/>
          <w:color w:val="4472C4" w:themeColor="accent5"/>
          <w:sz w:val="24"/>
          <w:szCs w:val="24"/>
          <w:lang w:eastAsia="en-GB"/>
        </w:rPr>
      </w:pPr>
      <w:r w:rsidRPr="005F4877">
        <w:rPr>
          <w:rFonts w:ascii="Century Gothic" w:eastAsia="Times New Roman" w:hAnsi="Century Gothic" w:cs="Arial"/>
          <w:b/>
          <w:color w:val="4472C4" w:themeColor="accent5"/>
          <w:sz w:val="24"/>
          <w:szCs w:val="24"/>
          <w:lang w:eastAsia="en-GB"/>
        </w:rPr>
        <w:t>Occupational Therapy Directorate</w:t>
      </w:r>
    </w:p>
    <w:p w:rsidR="006F2AF6" w:rsidRPr="005F4877" w:rsidRDefault="00D3112A" w:rsidP="0033074F">
      <w:pPr>
        <w:pStyle w:val="xmsonormal"/>
        <w:jc w:val="both"/>
        <w:rPr>
          <w:rFonts w:ascii="Century Gothic" w:hAnsi="Century Gothic"/>
          <w:sz w:val="22"/>
          <w:szCs w:val="22"/>
        </w:rPr>
      </w:pPr>
      <w:r w:rsidRPr="005F4877">
        <w:rPr>
          <w:rFonts w:ascii="Century Gothic" w:hAnsi="Century Gothic"/>
          <w:sz w:val="22"/>
          <w:szCs w:val="22"/>
        </w:rPr>
        <w:t>Under the leadership of our occupational therapy directors</w:t>
      </w:r>
      <w:r w:rsidR="003F14DB">
        <w:rPr>
          <w:rFonts w:ascii="Century Gothic" w:hAnsi="Century Gothic"/>
          <w:sz w:val="22"/>
          <w:szCs w:val="22"/>
        </w:rPr>
        <w:t>,</w:t>
      </w:r>
      <w:r w:rsidRPr="005F4877">
        <w:rPr>
          <w:rFonts w:ascii="Century Gothic" w:hAnsi="Century Gothic"/>
          <w:sz w:val="22"/>
          <w:szCs w:val="22"/>
        </w:rPr>
        <w:t xml:space="preserve"> we support o</w:t>
      </w:r>
      <w:r w:rsidR="00167728">
        <w:rPr>
          <w:rFonts w:ascii="Century Gothic" w:hAnsi="Century Gothic" w:cs="Arial"/>
          <w:sz w:val="22"/>
          <w:szCs w:val="22"/>
        </w:rPr>
        <w:t>ver 185</w:t>
      </w:r>
      <w:r w:rsidR="006F2AF6" w:rsidRPr="005F4877">
        <w:rPr>
          <w:rFonts w:ascii="Century Gothic" w:hAnsi="Century Gothic" w:cs="Arial"/>
          <w:sz w:val="22"/>
          <w:szCs w:val="22"/>
        </w:rPr>
        <w:t xml:space="preserve"> Occupational Therapists</w:t>
      </w:r>
      <w:r w:rsidRPr="005F4877">
        <w:rPr>
          <w:rFonts w:ascii="Century Gothic" w:hAnsi="Century Gothic" w:cs="Arial"/>
          <w:sz w:val="22"/>
          <w:szCs w:val="22"/>
        </w:rPr>
        <w:t xml:space="preserve">. </w:t>
      </w:r>
      <w:r w:rsidR="00532541" w:rsidRPr="005F4877">
        <w:rPr>
          <w:rFonts w:ascii="Century Gothic" w:hAnsi="Century Gothic" w:cs="Arial"/>
          <w:sz w:val="22"/>
          <w:szCs w:val="22"/>
        </w:rPr>
        <w:t>Working</w:t>
      </w:r>
      <w:r w:rsidR="006F2AF6" w:rsidRPr="005F4877">
        <w:rPr>
          <w:rFonts w:ascii="Century Gothic" w:hAnsi="Century Gothic" w:cs="Arial"/>
          <w:sz w:val="22"/>
          <w:szCs w:val="22"/>
        </w:rPr>
        <w:t xml:space="preserve"> together as a large team</w:t>
      </w:r>
      <w:r w:rsidR="00532541" w:rsidRPr="005F4877">
        <w:rPr>
          <w:rFonts w:ascii="Century Gothic" w:hAnsi="Century Gothic" w:cs="Arial"/>
          <w:sz w:val="22"/>
          <w:szCs w:val="22"/>
        </w:rPr>
        <w:t xml:space="preserve"> we </w:t>
      </w:r>
      <w:r w:rsidR="006F2AF6" w:rsidRPr="005F4877">
        <w:rPr>
          <w:rFonts w:ascii="Century Gothic" w:hAnsi="Century Gothic" w:cs="Arial"/>
          <w:sz w:val="22"/>
          <w:szCs w:val="22"/>
        </w:rPr>
        <w:t>provid</w:t>
      </w:r>
      <w:r w:rsidR="00532541" w:rsidRPr="005F4877">
        <w:rPr>
          <w:rFonts w:ascii="Century Gothic" w:hAnsi="Century Gothic" w:cs="Arial"/>
          <w:sz w:val="22"/>
          <w:szCs w:val="22"/>
        </w:rPr>
        <w:t>e</w:t>
      </w:r>
      <w:r w:rsidR="006F2AF6" w:rsidRPr="005F4877">
        <w:rPr>
          <w:rFonts w:ascii="Century Gothic" w:hAnsi="Century Gothic" w:cs="Arial"/>
          <w:sz w:val="22"/>
          <w:szCs w:val="22"/>
        </w:rPr>
        <w:t xml:space="preserve"> support to each other across the group, with the opportunity to be part of specialist interest groups &amp; become involved in service development.</w:t>
      </w:r>
    </w:p>
    <w:p w:rsidR="00532541" w:rsidRPr="005F4877" w:rsidRDefault="00532541" w:rsidP="0033074F">
      <w:pPr>
        <w:pStyle w:val="xmsonormal"/>
        <w:jc w:val="both"/>
        <w:rPr>
          <w:rFonts w:ascii="Century Gothic" w:hAnsi="Century Gothic"/>
          <w:sz w:val="22"/>
          <w:szCs w:val="22"/>
        </w:rPr>
      </w:pPr>
      <w:r w:rsidRPr="005F4877">
        <w:rPr>
          <w:rFonts w:ascii="Century Gothic" w:hAnsi="Century Gothic"/>
          <w:sz w:val="22"/>
          <w:szCs w:val="22"/>
        </w:rPr>
        <w:t xml:space="preserve">Every service line has a clinical lead occupational therapist to lead and develop evidence based practice and agreed occupational therapy pathway. </w:t>
      </w:r>
    </w:p>
    <w:p w:rsidR="00DD38FA" w:rsidRDefault="00532541" w:rsidP="00893FEA">
      <w:pPr>
        <w:pStyle w:val="xmsonormal"/>
        <w:jc w:val="both"/>
        <w:rPr>
          <w:rFonts w:ascii="Century Gothic" w:hAnsi="Century Gothic"/>
          <w:sz w:val="22"/>
          <w:szCs w:val="22"/>
        </w:rPr>
      </w:pPr>
      <w:r w:rsidRPr="005F4877">
        <w:rPr>
          <w:rFonts w:ascii="Century Gothic" w:hAnsi="Century Gothic"/>
          <w:sz w:val="22"/>
          <w:szCs w:val="22"/>
        </w:rPr>
        <w:lastRenderedPageBreak/>
        <w:t>We ensure our occupational therapists have a voice through participating in service model development, utilising the expertise and support of our clinical lead occupational therapists</w:t>
      </w:r>
      <w:r w:rsidR="00A53142">
        <w:rPr>
          <w:rFonts w:ascii="Century Gothic" w:hAnsi="Century Gothic"/>
          <w:sz w:val="22"/>
          <w:szCs w:val="22"/>
        </w:rPr>
        <w:t>.</w:t>
      </w:r>
    </w:p>
    <w:p w:rsidR="005567FA" w:rsidRPr="005F4877" w:rsidRDefault="005567FA" w:rsidP="005F4877">
      <w:pPr>
        <w:pStyle w:val="NormalWeb"/>
        <w:contextualSpacing/>
        <w:jc w:val="both"/>
        <w:rPr>
          <w:rFonts w:ascii="Century Gothic" w:hAnsi="Century Gothic" w:cs="Arial"/>
          <w:color w:val="4472C4" w:themeColor="accent5"/>
        </w:rPr>
      </w:pPr>
      <w:bookmarkStart w:id="1" w:name="our-facilities"/>
      <w:bookmarkStart w:id="2" w:name="our-community-links"/>
      <w:bookmarkEnd w:id="1"/>
      <w:bookmarkEnd w:id="2"/>
      <w:r w:rsidRPr="005F4877">
        <w:rPr>
          <w:rStyle w:val="Strong"/>
          <w:rFonts w:ascii="Century Gothic" w:hAnsi="Century Gothic" w:cs="Arial"/>
          <w:color w:val="4472C4" w:themeColor="accent5"/>
        </w:rPr>
        <w:t>5 reasons why you should make an application today…</w:t>
      </w:r>
    </w:p>
    <w:p w:rsidR="00680F21" w:rsidRPr="0009391F" w:rsidRDefault="004D2528" w:rsidP="0009391F">
      <w:pPr>
        <w:pStyle w:val="ListParagraph"/>
        <w:numPr>
          <w:ilvl w:val="0"/>
          <w:numId w:val="21"/>
        </w:numPr>
        <w:spacing w:before="100" w:beforeAutospacing="1" w:after="100" w:afterAutospacing="1"/>
        <w:jc w:val="both"/>
        <w:rPr>
          <w:rFonts w:ascii="Century Gothic" w:eastAsia="Times New Roman" w:hAnsi="Century Gothic" w:cs="Times New Roman"/>
        </w:rPr>
      </w:pPr>
      <w:r w:rsidRPr="00680F21">
        <w:rPr>
          <w:rFonts w:ascii="Century Gothic" w:eastAsia="Times New Roman" w:hAnsi="Century Gothic" w:cs="Times New Roman"/>
        </w:rPr>
        <w:t>We care about people in our services</w:t>
      </w:r>
    </w:p>
    <w:p w:rsidR="00680F21" w:rsidRPr="00680F21" w:rsidRDefault="00680F21" w:rsidP="009335AA">
      <w:pPr>
        <w:pStyle w:val="ListParagraph"/>
        <w:numPr>
          <w:ilvl w:val="0"/>
          <w:numId w:val="21"/>
        </w:numPr>
        <w:spacing w:before="100" w:beforeAutospacing="1" w:after="100" w:afterAutospacing="1"/>
        <w:jc w:val="both"/>
        <w:rPr>
          <w:rFonts w:ascii="Century Gothic" w:eastAsia="Times New Roman" w:hAnsi="Century Gothic" w:cs="Times New Roman"/>
        </w:rPr>
      </w:pPr>
      <w:r w:rsidRPr="00680F21">
        <w:rPr>
          <w:rFonts w:ascii="Century Gothic" w:eastAsia="Times New Roman" w:hAnsi="Century Gothic" w:cs="Times New Roman"/>
        </w:rPr>
        <w:t xml:space="preserve">Expert clinical supervision and protected time for a weekly 1:1 with your clinical supervisor </w:t>
      </w:r>
    </w:p>
    <w:p w:rsidR="00680F21" w:rsidRPr="00680F21" w:rsidRDefault="00680F21" w:rsidP="009335AA">
      <w:pPr>
        <w:pStyle w:val="ListParagraph"/>
        <w:numPr>
          <w:ilvl w:val="0"/>
          <w:numId w:val="21"/>
        </w:numPr>
        <w:spacing w:before="100" w:beforeAutospacing="1" w:after="100" w:afterAutospacing="1"/>
        <w:jc w:val="both"/>
        <w:rPr>
          <w:rFonts w:ascii="Century Gothic" w:eastAsia="Times New Roman" w:hAnsi="Century Gothic" w:cs="Times New Roman"/>
        </w:rPr>
      </w:pPr>
      <w:r w:rsidRPr="00680F21">
        <w:rPr>
          <w:rFonts w:ascii="Century Gothic" w:eastAsia="Times New Roman" w:hAnsi="Century Gothic" w:cs="Times New Roman"/>
        </w:rPr>
        <w:t xml:space="preserve">Induction &amp; service line training in area of specialism </w:t>
      </w:r>
    </w:p>
    <w:p w:rsidR="00680F21" w:rsidRPr="0009391F" w:rsidRDefault="004D2528" w:rsidP="0009391F">
      <w:pPr>
        <w:pStyle w:val="ListParagraph"/>
        <w:numPr>
          <w:ilvl w:val="0"/>
          <w:numId w:val="21"/>
        </w:numPr>
        <w:spacing w:before="100" w:beforeAutospacing="1" w:after="100" w:afterAutospacing="1"/>
        <w:jc w:val="both"/>
        <w:rPr>
          <w:rFonts w:ascii="Century Gothic" w:eastAsia="Times New Roman" w:hAnsi="Century Gothic" w:cs="Times New Roman"/>
        </w:rPr>
      </w:pPr>
      <w:r w:rsidRPr="0009391F">
        <w:rPr>
          <w:rFonts w:ascii="Century Gothic" w:eastAsia="Times New Roman" w:hAnsi="Century Gothic" w:cs="Times New Roman"/>
        </w:rPr>
        <w:t>Dedicated CPD time</w:t>
      </w:r>
      <w:r w:rsidR="00680F21" w:rsidRPr="0009391F">
        <w:rPr>
          <w:rFonts w:ascii="Century Gothic" w:eastAsia="Times New Roman" w:hAnsi="Century Gothic" w:cs="Times New Roman"/>
        </w:rPr>
        <w:t xml:space="preserve"> for peer support, skill development and specialist training </w:t>
      </w:r>
    </w:p>
    <w:p w:rsidR="0009391F" w:rsidRPr="0009391F" w:rsidRDefault="00680F21" w:rsidP="0009391F">
      <w:pPr>
        <w:pStyle w:val="ListParagraph"/>
        <w:numPr>
          <w:ilvl w:val="0"/>
          <w:numId w:val="21"/>
        </w:numPr>
        <w:spacing w:before="100" w:beforeAutospacing="1" w:after="100" w:afterAutospacing="1"/>
        <w:jc w:val="both"/>
        <w:rPr>
          <w:rStyle w:val="Strong"/>
          <w:rFonts w:ascii="Century Gothic" w:eastAsia="Times New Roman" w:hAnsi="Century Gothic" w:cs="Times New Roman"/>
          <w:b w:val="0"/>
          <w:bCs w:val="0"/>
        </w:rPr>
      </w:pPr>
      <w:r>
        <w:rPr>
          <w:rFonts w:ascii="Century Gothic" w:eastAsia="Times New Roman" w:hAnsi="Century Gothic" w:cs="Times New Roman"/>
        </w:rPr>
        <w:t>We support and develop you to build skills and confidence for the next level in your career.</w:t>
      </w:r>
    </w:p>
    <w:p w:rsidR="000B5F1B" w:rsidRPr="005F4877" w:rsidRDefault="0009391F" w:rsidP="005F4877">
      <w:pPr>
        <w:shd w:val="clear" w:color="auto" w:fill="FFFFFF"/>
        <w:spacing w:line="240" w:lineRule="auto"/>
        <w:jc w:val="both"/>
        <w:rPr>
          <w:rFonts w:ascii="Century Gothic" w:hAnsi="Century Gothic"/>
          <w:color w:val="4472C4" w:themeColor="accent5"/>
          <w:sz w:val="24"/>
          <w:szCs w:val="24"/>
        </w:rPr>
      </w:pPr>
      <w:r>
        <w:rPr>
          <w:rFonts w:ascii="Century Gothic" w:hAnsi="Century Gothic"/>
          <w:b/>
          <w:bCs/>
          <w:color w:val="4472C4" w:themeColor="accent5"/>
          <w:sz w:val="24"/>
          <w:szCs w:val="24"/>
          <w:bdr w:val="none" w:sz="0" w:space="0" w:color="auto" w:frame="1"/>
        </w:rPr>
        <w:t>Cygnet Health Care Benefits</w:t>
      </w:r>
    </w:p>
    <w:p w:rsidR="0009391F" w:rsidRPr="0009391F" w:rsidRDefault="0009391F" w:rsidP="0009391F">
      <w:pPr>
        <w:pStyle w:val="ListParagraph"/>
        <w:numPr>
          <w:ilvl w:val="0"/>
          <w:numId w:val="22"/>
        </w:numPr>
        <w:contextualSpacing/>
        <w:rPr>
          <w:rFonts w:ascii="Century Gothic" w:hAnsi="Century Gothic" w:cstheme="minorHAnsi"/>
          <w:shd w:val="clear" w:color="auto" w:fill="FFFFFF"/>
        </w:rPr>
      </w:pPr>
      <w:r w:rsidRPr="0009391F">
        <w:rPr>
          <w:rFonts w:ascii="Century Gothic" w:hAnsi="Century Gothic" w:cstheme="minorHAnsi"/>
          <w:bCs/>
          <w:shd w:val="clear" w:color="auto" w:fill="FFFFFF"/>
        </w:rPr>
        <w:t xml:space="preserve">Free parking </w:t>
      </w:r>
    </w:p>
    <w:p w:rsidR="0009391F" w:rsidRPr="0009391F" w:rsidRDefault="0009391F" w:rsidP="0009391F">
      <w:pPr>
        <w:pStyle w:val="ListParagraph"/>
        <w:numPr>
          <w:ilvl w:val="0"/>
          <w:numId w:val="22"/>
        </w:numPr>
        <w:contextualSpacing/>
        <w:rPr>
          <w:rFonts w:ascii="Century Gothic" w:hAnsi="Century Gothic" w:cstheme="minorHAnsi"/>
          <w:shd w:val="clear" w:color="auto" w:fill="FFFFFF"/>
        </w:rPr>
      </w:pPr>
      <w:r w:rsidRPr="0009391F">
        <w:rPr>
          <w:rFonts w:ascii="Century Gothic" w:hAnsi="Century Gothic" w:cstheme="minorHAnsi"/>
          <w:bCs/>
          <w:shd w:val="clear" w:color="auto" w:fill="FFFFFF"/>
        </w:rPr>
        <w:t>Free meals</w:t>
      </w:r>
      <w:r w:rsidRPr="0009391F">
        <w:rPr>
          <w:rFonts w:ascii="Century Gothic" w:hAnsi="Century Gothic" w:cstheme="minorHAnsi"/>
          <w:shd w:val="clear" w:color="auto" w:fill="FFFFFF"/>
        </w:rPr>
        <w:t xml:space="preserve"> for staff on duty</w:t>
      </w:r>
    </w:p>
    <w:p w:rsidR="000B5F1B" w:rsidRPr="0009391F" w:rsidRDefault="000B5F1B" w:rsidP="0009391F">
      <w:pPr>
        <w:pStyle w:val="xmsonormal"/>
        <w:numPr>
          <w:ilvl w:val="0"/>
          <w:numId w:val="22"/>
        </w:numPr>
        <w:shd w:val="clear" w:color="auto" w:fill="FFFFFF"/>
        <w:spacing w:before="0" w:beforeAutospacing="0" w:after="0" w:afterAutospacing="0"/>
        <w:rPr>
          <w:rFonts w:ascii="Century Gothic" w:hAnsi="Century Gothic" w:cstheme="minorHAnsi"/>
          <w:bCs/>
          <w:sz w:val="22"/>
          <w:szCs w:val="22"/>
        </w:rPr>
      </w:pPr>
      <w:r w:rsidRPr="0009391F">
        <w:rPr>
          <w:rFonts w:ascii="Century Gothic" w:hAnsi="Century Gothic" w:cstheme="minorHAnsi"/>
          <w:bCs/>
          <w:sz w:val="22"/>
          <w:szCs w:val="22"/>
        </w:rPr>
        <w:t>Group pension</w:t>
      </w:r>
      <w:r w:rsidR="0009391F" w:rsidRPr="0009391F">
        <w:rPr>
          <w:rFonts w:ascii="Century Gothic" w:hAnsi="Century Gothic" w:cstheme="minorHAnsi"/>
          <w:bCs/>
          <w:sz w:val="22"/>
          <w:szCs w:val="22"/>
        </w:rPr>
        <w:t xml:space="preserve"> </w:t>
      </w:r>
      <w:r w:rsidR="003E119E">
        <w:rPr>
          <w:rFonts w:ascii="Century Gothic" w:hAnsi="Century Gothic" w:cstheme="minorHAnsi"/>
          <w:bCs/>
          <w:sz w:val="22"/>
          <w:szCs w:val="22"/>
        </w:rPr>
        <w:t>p</w:t>
      </w:r>
      <w:r w:rsidRPr="0009391F">
        <w:rPr>
          <w:rFonts w:ascii="Century Gothic" w:hAnsi="Century Gothic" w:cstheme="minorHAnsi"/>
          <w:sz w:val="22"/>
          <w:szCs w:val="22"/>
        </w:rPr>
        <w:t>lan h</w:t>
      </w:r>
      <w:r w:rsidR="0009391F" w:rsidRPr="0009391F">
        <w:rPr>
          <w:rFonts w:ascii="Century Gothic" w:hAnsi="Century Gothic" w:cstheme="minorHAnsi"/>
          <w:sz w:val="22"/>
          <w:szCs w:val="22"/>
        </w:rPr>
        <w:t>elping you save for your future</w:t>
      </w:r>
    </w:p>
    <w:p w:rsidR="000B5F1B" w:rsidRPr="0009391F" w:rsidRDefault="000B5F1B" w:rsidP="0009391F">
      <w:pPr>
        <w:pStyle w:val="ListParagraph"/>
        <w:numPr>
          <w:ilvl w:val="0"/>
          <w:numId w:val="22"/>
        </w:numPr>
        <w:spacing w:before="100" w:beforeAutospacing="1" w:after="100" w:afterAutospacing="1"/>
        <w:jc w:val="both"/>
        <w:rPr>
          <w:rFonts w:ascii="Century Gothic" w:eastAsia="Times New Roman" w:hAnsi="Century Gothic" w:cs="Times New Roman"/>
          <w:lang w:val="en"/>
        </w:rPr>
      </w:pPr>
      <w:r w:rsidRPr="0009391F">
        <w:rPr>
          <w:rFonts w:ascii="Century Gothic" w:eastAsia="Times New Roman" w:hAnsi="Century Gothic" w:cs="Times New Roman"/>
          <w:lang w:val="en"/>
        </w:rPr>
        <w:t>NHS Discount Cards &amp; Blue Light Card</w:t>
      </w:r>
      <w:r w:rsidR="0009391F" w:rsidRPr="0009391F">
        <w:rPr>
          <w:rFonts w:ascii="Century Gothic" w:eastAsia="Times New Roman" w:hAnsi="Century Gothic" w:cs="Times New Roman"/>
          <w:lang w:val="en"/>
        </w:rPr>
        <w:t xml:space="preserve"> (includes big brand discounts)</w:t>
      </w:r>
    </w:p>
    <w:p w:rsidR="000B5F1B" w:rsidRPr="0009391F" w:rsidRDefault="000B5F1B" w:rsidP="0009391F">
      <w:pPr>
        <w:pStyle w:val="ListParagraph"/>
        <w:numPr>
          <w:ilvl w:val="0"/>
          <w:numId w:val="22"/>
        </w:numPr>
        <w:spacing w:before="100" w:beforeAutospacing="1" w:after="100" w:afterAutospacing="1"/>
        <w:jc w:val="both"/>
        <w:rPr>
          <w:rFonts w:ascii="Century Gothic" w:eastAsia="Times New Roman" w:hAnsi="Century Gothic" w:cs="Times New Roman"/>
          <w:lang w:val="en"/>
        </w:rPr>
      </w:pPr>
      <w:r w:rsidRPr="0009391F">
        <w:rPr>
          <w:rFonts w:ascii="Century Gothic" w:hAnsi="Century Gothic" w:cstheme="minorHAnsi"/>
          <w:bCs/>
          <w:bdr w:val="none" w:sz="0" w:space="0" w:color="auto" w:frame="1"/>
        </w:rPr>
        <w:t>Wellbeing centre</w:t>
      </w:r>
      <w:r w:rsidRPr="0009391F">
        <w:rPr>
          <w:rFonts w:ascii="Century Gothic" w:hAnsi="Century Gothic" w:cstheme="minorHAnsi"/>
          <w:bdr w:val="none" w:sz="0" w:space="0" w:color="auto" w:frame="1"/>
        </w:rPr>
        <w:t xml:space="preserve"> with exercises, recipes, financial and mental health advice.</w:t>
      </w:r>
    </w:p>
    <w:p w:rsidR="000B5F1B" w:rsidRPr="0009391F" w:rsidRDefault="000B5F1B" w:rsidP="0009391F">
      <w:pPr>
        <w:pStyle w:val="xmsonormal"/>
        <w:numPr>
          <w:ilvl w:val="0"/>
          <w:numId w:val="22"/>
        </w:numPr>
        <w:shd w:val="clear" w:color="auto" w:fill="FFFFFF"/>
        <w:spacing w:before="0" w:beforeAutospacing="0" w:after="0" w:afterAutospacing="0"/>
        <w:rPr>
          <w:rFonts w:ascii="Century Gothic" w:hAnsi="Century Gothic" w:cstheme="minorHAnsi"/>
          <w:sz w:val="22"/>
          <w:szCs w:val="22"/>
        </w:rPr>
      </w:pPr>
      <w:r w:rsidRPr="0009391F">
        <w:rPr>
          <w:rFonts w:ascii="Century Gothic" w:hAnsi="Century Gothic" w:cstheme="minorHAnsi"/>
          <w:bCs/>
          <w:sz w:val="22"/>
          <w:szCs w:val="22"/>
          <w:bdr w:val="none" w:sz="0" w:space="0" w:color="auto" w:frame="1"/>
        </w:rPr>
        <w:t xml:space="preserve">Plus much more… </w:t>
      </w:r>
    </w:p>
    <w:p w:rsidR="000B5F1B" w:rsidRPr="000B5F1B" w:rsidRDefault="000B5F1B" w:rsidP="005F4877">
      <w:pPr>
        <w:pStyle w:val="ListParagraph"/>
        <w:spacing w:before="100" w:beforeAutospacing="1" w:after="100" w:afterAutospacing="1"/>
        <w:ind w:left="0"/>
        <w:jc w:val="both"/>
        <w:rPr>
          <w:rFonts w:ascii="Century Gothic" w:hAnsi="Century Gothic" w:cstheme="minorHAnsi"/>
          <w:color w:val="201F1E"/>
        </w:rPr>
      </w:pPr>
      <w:r w:rsidRPr="000B5F1B">
        <w:rPr>
          <w:rFonts w:ascii="Century Gothic" w:eastAsia="Times New Roman" w:hAnsi="Century Gothic" w:cstheme="minorHAnsi"/>
          <w:color w:val="000000" w:themeColor="text1"/>
          <w:shd w:val="clear" w:color="auto" w:fill="FFFFFF"/>
        </w:rPr>
        <w:t xml:space="preserve">A career at Cygnet comes with excellent benefits. Whether it’s saving you money on the high street, with healthcare, holidays &amp; leisure – or securing your future with professional development and a pension – </w:t>
      </w:r>
      <w:r w:rsidRPr="000B5F1B">
        <w:rPr>
          <w:rFonts w:ascii="Century Gothic" w:hAnsi="Century Gothic" w:cstheme="minorHAnsi"/>
          <w:color w:val="201F1E"/>
        </w:rPr>
        <w:t>we support you to be happy both in &amp; out of work.</w:t>
      </w:r>
    </w:p>
    <w:p w:rsidR="000B5F1B" w:rsidRDefault="000B5F1B" w:rsidP="005F4877">
      <w:pPr>
        <w:pStyle w:val="ListParagraph"/>
        <w:ind w:left="0"/>
        <w:rPr>
          <w:rFonts w:ascii="Century Gothic" w:eastAsia="Times New Roman" w:hAnsi="Century Gothic" w:cstheme="minorHAnsi"/>
          <w:color w:val="000000" w:themeColor="text1"/>
          <w:shd w:val="clear" w:color="auto" w:fill="FFFFFF"/>
        </w:rPr>
      </w:pPr>
      <w:r w:rsidRPr="000B5F1B">
        <w:rPr>
          <w:rFonts w:ascii="Century Gothic" w:eastAsia="Times New Roman" w:hAnsi="Century Gothic" w:cstheme="minorHAnsi"/>
          <w:color w:val="000000" w:themeColor="text1"/>
          <w:shd w:val="clear" w:color="auto" w:fill="FFFFFF"/>
        </w:rPr>
        <w:t>Apply now to enjoy excellent career prospects while reaping the rewards of making a difference to others – every day.</w:t>
      </w:r>
    </w:p>
    <w:p w:rsidR="00FB0F3E" w:rsidRPr="0033074F" w:rsidRDefault="0033074F" w:rsidP="0033074F">
      <w:pPr>
        <w:pStyle w:val="xmsonormal"/>
        <w:jc w:val="both"/>
        <w:rPr>
          <w:rStyle w:val="Strong"/>
          <w:rFonts w:ascii="Century Gothic" w:hAnsi="Century Gothic"/>
          <w:b w:val="0"/>
          <w:bCs w:val="0"/>
          <w:sz w:val="22"/>
          <w:szCs w:val="22"/>
        </w:rPr>
      </w:pPr>
      <w:r w:rsidRPr="005F4877">
        <w:rPr>
          <w:rFonts w:ascii="Century Gothic" w:hAnsi="Century Gothic"/>
          <w:sz w:val="22"/>
          <w:szCs w:val="22"/>
        </w:rPr>
        <w:t>If you would like to</w:t>
      </w:r>
      <w:r>
        <w:rPr>
          <w:rFonts w:ascii="Century Gothic" w:hAnsi="Century Gothic"/>
          <w:sz w:val="22"/>
          <w:szCs w:val="22"/>
        </w:rPr>
        <w:t xml:space="preserve"> discuss this role with the recruiting occupational therapist or</w:t>
      </w:r>
      <w:r w:rsidRPr="005F4877">
        <w:rPr>
          <w:rFonts w:ascii="Century Gothic" w:hAnsi="Century Gothic"/>
          <w:sz w:val="22"/>
          <w:szCs w:val="22"/>
        </w:rPr>
        <w:t xml:space="preserve"> arrange</w:t>
      </w:r>
      <w:r>
        <w:rPr>
          <w:rFonts w:ascii="Century Gothic" w:hAnsi="Century Gothic"/>
          <w:sz w:val="22"/>
          <w:szCs w:val="22"/>
        </w:rPr>
        <w:t xml:space="preserve"> </w:t>
      </w:r>
      <w:r w:rsidRPr="005F4877">
        <w:rPr>
          <w:rFonts w:ascii="Century Gothic" w:hAnsi="Century Gothic"/>
          <w:sz w:val="22"/>
          <w:szCs w:val="22"/>
        </w:rPr>
        <w:t xml:space="preserve">an informal </w:t>
      </w:r>
      <w:r w:rsidR="0036678A" w:rsidRPr="002B1700">
        <w:rPr>
          <w:rFonts w:ascii="Century Gothic" w:hAnsi="Century Gothic"/>
          <w:sz w:val="22"/>
          <w:szCs w:val="22"/>
        </w:rPr>
        <w:t>visit</w:t>
      </w:r>
      <w:r w:rsidRPr="002B1700">
        <w:rPr>
          <w:rFonts w:ascii="Century Gothic" w:hAnsi="Century Gothic"/>
          <w:sz w:val="22"/>
          <w:szCs w:val="22"/>
        </w:rPr>
        <w:t xml:space="preserve">, </w:t>
      </w:r>
      <w:r w:rsidR="003F14DB" w:rsidRPr="002B1700">
        <w:rPr>
          <w:rFonts w:ascii="Century Gothic" w:hAnsi="Century Gothic"/>
          <w:sz w:val="22"/>
          <w:szCs w:val="22"/>
        </w:rPr>
        <w:t>we would</w:t>
      </w:r>
      <w:r w:rsidRPr="002B1700">
        <w:rPr>
          <w:rFonts w:ascii="Century Gothic" w:hAnsi="Century Gothic"/>
          <w:sz w:val="22"/>
          <w:szCs w:val="22"/>
        </w:rPr>
        <w:t xml:space="preserve"> be more than happy to facilitate this. </w:t>
      </w:r>
      <w:r w:rsidR="0036678A" w:rsidRPr="002B1700">
        <w:rPr>
          <w:rFonts w:ascii="Century Gothic" w:hAnsi="Century Gothic"/>
          <w:sz w:val="22"/>
          <w:szCs w:val="22"/>
        </w:rPr>
        <w:t xml:space="preserve">Please contact: </w:t>
      </w:r>
      <w:r w:rsidR="005465BF">
        <w:rPr>
          <w:rFonts w:ascii="Century Gothic" w:hAnsi="Century Gothic"/>
          <w:sz w:val="22"/>
          <w:szCs w:val="22"/>
        </w:rPr>
        <w:t>Karen Shaw</w:t>
      </w:r>
      <w:r w:rsidR="003F14DB">
        <w:rPr>
          <w:rFonts w:ascii="Century Gothic" w:hAnsi="Century Gothic"/>
          <w:sz w:val="22"/>
          <w:szCs w:val="22"/>
        </w:rPr>
        <w:t xml:space="preserve"> (Regional Lead OT)</w:t>
      </w:r>
      <w:r w:rsidR="00E6480E" w:rsidRPr="00782596">
        <w:rPr>
          <w:rFonts w:ascii="Century Gothic" w:hAnsi="Century Gothic"/>
          <w:sz w:val="22"/>
          <w:szCs w:val="22"/>
        </w:rPr>
        <w:t xml:space="preserve">: </w:t>
      </w:r>
      <w:r w:rsidR="003F14DB">
        <w:rPr>
          <w:rFonts w:ascii="Century Gothic" w:hAnsi="Century Gothic"/>
          <w:sz w:val="22"/>
          <w:szCs w:val="22"/>
        </w:rPr>
        <w:t xml:space="preserve">at 07791177380 or email Katie Dixon (Recruiter): at </w:t>
      </w:r>
      <w:hyperlink r:id="rId7" w:history="1">
        <w:r w:rsidR="003F14DB" w:rsidRPr="00582161">
          <w:rPr>
            <w:rStyle w:val="Hyperlink"/>
            <w:rFonts w:ascii="Century Gothic" w:hAnsi="Century Gothic"/>
            <w:sz w:val="22"/>
            <w:szCs w:val="22"/>
          </w:rPr>
          <w:t>KatieDixon@cygnethealth.co.uk</w:t>
        </w:r>
      </w:hyperlink>
      <w:r w:rsidR="003F14DB">
        <w:rPr>
          <w:rFonts w:ascii="Century Gothic" w:hAnsi="Century Gothic"/>
          <w:sz w:val="22"/>
          <w:szCs w:val="22"/>
        </w:rPr>
        <w:t xml:space="preserve"> </w:t>
      </w:r>
    </w:p>
    <w:p w:rsidR="000B5F1B" w:rsidRPr="004D2528" w:rsidRDefault="000B5F1B" w:rsidP="005F4877">
      <w:pPr>
        <w:pStyle w:val="NormalWeb"/>
        <w:contextualSpacing/>
        <w:jc w:val="both"/>
        <w:rPr>
          <w:rFonts w:ascii="Century Gothic" w:hAnsi="Century Gothic" w:cs="Arial"/>
          <w:color w:val="333333"/>
          <w:sz w:val="22"/>
          <w:szCs w:val="22"/>
        </w:rPr>
      </w:pPr>
      <w:r w:rsidRPr="004D2528">
        <w:rPr>
          <w:rStyle w:val="Strong"/>
          <w:rFonts w:ascii="Century Gothic" w:hAnsi="Century Gothic" w:cs="Arial"/>
          <w:color w:val="333333"/>
          <w:sz w:val="22"/>
          <w:szCs w:val="22"/>
        </w:rPr>
        <w:t>Requirements</w:t>
      </w:r>
      <w:r w:rsidRPr="004D2528">
        <w:rPr>
          <w:rFonts w:ascii="Century Gothic" w:hAnsi="Century Gothic" w:cs="Arial"/>
          <w:color w:val="333333"/>
          <w:sz w:val="22"/>
          <w:szCs w:val="22"/>
        </w:rPr>
        <w:br/>
        <w:t>The successful candidate will be required to undergo an enhanced DBS and reference check and an offer of employment will be subject to successful clearance.</w:t>
      </w:r>
    </w:p>
    <w:p w:rsidR="000B5F1B" w:rsidRPr="004D2528" w:rsidRDefault="000B5F1B" w:rsidP="005F4877">
      <w:pPr>
        <w:pStyle w:val="NormalWeb"/>
        <w:contextualSpacing/>
        <w:jc w:val="both"/>
        <w:rPr>
          <w:rFonts w:ascii="Century Gothic" w:hAnsi="Century Gothic" w:cs="Arial"/>
          <w:b/>
          <w:color w:val="333333"/>
          <w:sz w:val="22"/>
          <w:szCs w:val="22"/>
        </w:rPr>
      </w:pPr>
    </w:p>
    <w:p w:rsidR="00E722C2" w:rsidRPr="00E722C2" w:rsidRDefault="000B5F1B" w:rsidP="0029480D">
      <w:pPr>
        <w:pStyle w:val="NormalWeb"/>
        <w:contextualSpacing/>
        <w:jc w:val="both"/>
        <w:rPr>
          <w:rFonts w:ascii="Arial" w:hAnsi="Arial" w:cs="Arial"/>
          <w:color w:val="333333"/>
          <w:sz w:val="18"/>
          <w:szCs w:val="18"/>
        </w:rPr>
      </w:pPr>
      <w:r w:rsidRPr="004D2528">
        <w:rPr>
          <w:rFonts w:ascii="Century Gothic" w:hAnsi="Century Gothic" w:cs="Arial"/>
          <w:b/>
          <w:color w:val="333333"/>
          <w:sz w:val="22"/>
          <w:szCs w:val="22"/>
        </w:rPr>
        <w:t>*</w:t>
      </w:r>
      <w:r w:rsidR="000C710D">
        <w:rPr>
          <w:rFonts w:ascii="Century Gothic" w:hAnsi="Century Gothic" w:cs="Arial"/>
          <w:b/>
          <w:color w:val="333333"/>
          <w:sz w:val="22"/>
          <w:szCs w:val="22"/>
        </w:rPr>
        <w:t>Recruitment agencies p</w:t>
      </w:r>
      <w:r w:rsidRPr="004D2528">
        <w:rPr>
          <w:rFonts w:ascii="Century Gothic" w:hAnsi="Century Gothic" w:cs="Arial"/>
          <w:b/>
          <w:color w:val="333333"/>
          <w:sz w:val="22"/>
          <w:szCs w:val="22"/>
        </w:rPr>
        <w:t>lease note</w:t>
      </w:r>
      <w:r w:rsidR="000C710D">
        <w:rPr>
          <w:rFonts w:ascii="Century Gothic" w:hAnsi="Century Gothic" w:cs="Arial"/>
          <w:b/>
          <w:color w:val="333333"/>
          <w:sz w:val="22"/>
          <w:szCs w:val="22"/>
        </w:rPr>
        <w:t>: S</w:t>
      </w:r>
      <w:r w:rsidRPr="004D2528">
        <w:rPr>
          <w:rFonts w:ascii="Century Gothic" w:hAnsi="Century Gothic" w:cs="Arial"/>
          <w:b/>
          <w:color w:val="333333"/>
          <w:sz w:val="22"/>
          <w:szCs w:val="22"/>
        </w:rPr>
        <w:t>peculative emails are not to be sent directly to our clinical staff, these need to go via our internal recruitment team. If speculative candidates are sent directly to a member of the clinical team, we will consider these candidates as our own*</w:t>
      </w:r>
      <w:bookmarkEnd w:id="0"/>
    </w:p>
    <w:sectPr w:rsidR="00E722C2" w:rsidRPr="00E722C2" w:rsidSect="00141ECB">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38" w:rsidRDefault="00BB2A38" w:rsidP="0033074F">
      <w:pPr>
        <w:spacing w:after="0" w:line="240" w:lineRule="auto"/>
      </w:pPr>
      <w:r>
        <w:separator/>
      </w:r>
    </w:p>
  </w:endnote>
  <w:endnote w:type="continuationSeparator" w:id="0">
    <w:p w:rsidR="00BB2A38" w:rsidRDefault="00BB2A38" w:rsidP="0033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4F" w:rsidRPr="005F4877" w:rsidRDefault="009100F3" w:rsidP="00141ECB">
    <w:pPr>
      <w:pStyle w:val="xmsonormal"/>
      <w:jc w:val="both"/>
      <w:rPr>
        <w:rFonts w:ascii="Century Gothic" w:hAnsi="Century Gothic"/>
        <w:sz w:val="22"/>
        <w:szCs w:val="22"/>
      </w:rPr>
    </w:pPr>
    <w:r>
      <w:rPr>
        <w:rFonts w:ascii="Century Gothic" w:hAnsi="Century Gothic"/>
        <w:sz w:val="22"/>
        <w:szCs w:val="22"/>
      </w:rPr>
      <w:tab/>
    </w:r>
    <w:hyperlink r:id="rId1" w:history="1">
      <w:r w:rsidRPr="00A6792A">
        <w:rPr>
          <w:rStyle w:val="Hyperlink"/>
          <w:rFonts w:ascii="Century Gothic" w:hAnsi="Century Gothic"/>
          <w:sz w:val="22"/>
          <w:szCs w:val="22"/>
        </w:rPr>
        <w:t>https://campaigns.cygnetjobs.co.uk/occupational-therapy/</w:t>
      </w:r>
    </w:hyperlink>
  </w:p>
  <w:p w:rsidR="0033074F" w:rsidRDefault="0033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38" w:rsidRDefault="00BB2A38" w:rsidP="0033074F">
      <w:pPr>
        <w:spacing w:after="0" w:line="240" w:lineRule="auto"/>
      </w:pPr>
      <w:r>
        <w:separator/>
      </w:r>
    </w:p>
  </w:footnote>
  <w:footnote w:type="continuationSeparator" w:id="0">
    <w:p w:rsidR="00BB2A38" w:rsidRDefault="00BB2A38" w:rsidP="0033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71"/>
    <w:multiLevelType w:val="hybridMultilevel"/>
    <w:tmpl w:val="72DC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3465"/>
    <w:multiLevelType w:val="multilevel"/>
    <w:tmpl w:val="766801F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67B5A"/>
    <w:multiLevelType w:val="hybridMultilevel"/>
    <w:tmpl w:val="EBC8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0F49"/>
    <w:multiLevelType w:val="hybridMultilevel"/>
    <w:tmpl w:val="7A84C158"/>
    <w:lvl w:ilvl="0" w:tplc="0809000F">
      <w:start w:val="1"/>
      <w:numFmt w:val="decimal"/>
      <w:lvlText w:val="%1."/>
      <w:lvlJc w:val="left"/>
      <w:pPr>
        <w:ind w:left="360" w:hanging="360"/>
      </w:p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4" w15:restartNumberingAfterBreak="0">
    <w:nsid w:val="0C263C0A"/>
    <w:multiLevelType w:val="hybridMultilevel"/>
    <w:tmpl w:val="F30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20F36"/>
    <w:multiLevelType w:val="multilevel"/>
    <w:tmpl w:val="9488C6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8D454B"/>
    <w:multiLevelType w:val="multilevel"/>
    <w:tmpl w:val="25C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5958"/>
    <w:multiLevelType w:val="multilevel"/>
    <w:tmpl w:val="92A07C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407DA6"/>
    <w:multiLevelType w:val="hybridMultilevel"/>
    <w:tmpl w:val="41AE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969A7"/>
    <w:multiLevelType w:val="multilevel"/>
    <w:tmpl w:val="E94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207B8"/>
    <w:multiLevelType w:val="hybridMultilevel"/>
    <w:tmpl w:val="B498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F55A3"/>
    <w:multiLevelType w:val="multilevel"/>
    <w:tmpl w:val="351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8701FD"/>
    <w:multiLevelType w:val="multilevel"/>
    <w:tmpl w:val="D40A0C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26396D"/>
    <w:multiLevelType w:val="multilevel"/>
    <w:tmpl w:val="A2C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34069"/>
    <w:multiLevelType w:val="hybridMultilevel"/>
    <w:tmpl w:val="EC18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D586E"/>
    <w:multiLevelType w:val="hybridMultilevel"/>
    <w:tmpl w:val="007E2A00"/>
    <w:lvl w:ilvl="0" w:tplc="08090001">
      <w:start w:val="1"/>
      <w:numFmt w:val="bullet"/>
      <w:lvlText w:val=""/>
      <w:lvlJc w:val="left"/>
      <w:pPr>
        <w:ind w:left="720" w:hanging="360"/>
      </w:pPr>
      <w:rPr>
        <w:rFonts w:ascii="Symbol" w:hAnsi="Symbol" w:hint="default"/>
      </w:rPr>
    </w:lvl>
    <w:lvl w:ilvl="1" w:tplc="99C6DA76">
      <w:start w:val="5"/>
      <w:numFmt w:val="bullet"/>
      <w:lvlText w:val="·"/>
      <w:lvlJc w:val="left"/>
      <w:pPr>
        <w:ind w:left="1692" w:hanging="612"/>
      </w:pPr>
      <w:rPr>
        <w:rFonts w:ascii="Century Gothic" w:eastAsiaTheme="minorHAnsi" w:hAnsi="Century Gothic" w:cs="Calibri" w:hint="default"/>
        <w:color w:val="333333"/>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9708D"/>
    <w:multiLevelType w:val="hybridMultilevel"/>
    <w:tmpl w:val="8C7294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C65CA"/>
    <w:multiLevelType w:val="multilevel"/>
    <w:tmpl w:val="7B6C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C51D5"/>
    <w:multiLevelType w:val="multilevel"/>
    <w:tmpl w:val="48CC3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1E0AFF"/>
    <w:multiLevelType w:val="multilevel"/>
    <w:tmpl w:val="114A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E14FE9"/>
    <w:multiLevelType w:val="hybridMultilevel"/>
    <w:tmpl w:val="B51C6F3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68043A44"/>
    <w:multiLevelType w:val="hybridMultilevel"/>
    <w:tmpl w:val="E6282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C73F8"/>
    <w:multiLevelType w:val="hybridMultilevel"/>
    <w:tmpl w:val="85C66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183FB1"/>
    <w:multiLevelType w:val="hybridMultilevel"/>
    <w:tmpl w:val="BDFA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E6364"/>
    <w:multiLevelType w:val="multilevel"/>
    <w:tmpl w:val="6B9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3"/>
  </w:num>
  <w:num w:numId="3">
    <w:abstractNumId w:val="14"/>
  </w:num>
  <w:num w:numId="4">
    <w:abstractNumId w:val="13"/>
  </w:num>
  <w:num w:numId="5">
    <w:abstractNumId w:val="21"/>
  </w:num>
  <w:num w:numId="6">
    <w:abstractNumId w:val="19"/>
  </w:num>
  <w:num w:numId="7">
    <w:abstractNumId w:val="4"/>
  </w:num>
  <w:num w:numId="8">
    <w:abstractNumId w:val="2"/>
  </w:num>
  <w:num w:numId="9">
    <w:abstractNumId w:val="22"/>
  </w:num>
  <w:num w:numId="10">
    <w:abstractNumId w:val="15"/>
  </w:num>
  <w:num w:numId="11">
    <w:abstractNumId w:val="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24"/>
  </w:num>
  <w:num w:numId="20">
    <w:abstractNumId w:val="11"/>
  </w:num>
  <w:num w:numId="21">
    <w:abstractNumId w:val="3"/>
  </w:num>
  <w:num w:numId="22">
    <w:abstractNumId w:val="20"/>
  </w:num>
  <w:num w:numId="23">
    <w:abstractNumId w:val="0"/>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A"/>
    <w:rsid w:val="000055CE"/>
    <w:rsid w:val="000157BA"/>
    <w:rsid w:val="000534A2"/>
    <w:rsid w:val="000578CF"/>
    <w:rsid w:val="0009391F"/>
    <w:rsid w:val="000B5F1B"/>
    <w:rsid w:val="000C100A"/>
    <w:rsid w:val="000C710D"/>
    <w:rsid w:val="000E35B8"/>
    <w:rsid w:val="001105A1"/>
    <w:rsid w:val="0011307A"/>
    <w:rsid w:val="00141ECB"/>
    <w:rsid w:val="00146002"/>
    <w:rsid w:val="00157573"/>
    <w:rsid w:val="00161FF8"/>
    <w:rsid w:val="00163DA5"/>
    <w:rsid w:val="00167728"/>
    <w:rsid w:val="0017145F"/>
    <w:rsid w:val="001A5C30"/>
    <w:rsid w:val="001A7236"/>
    <w:rsid w:val="001B2D74"/>
    <w:rsid w:val="001C5D4A"/>
    <w:rsid w:val="001E3C75"/>
    <w:rsid w:val="0020498D"/>
    <w:rsid w:val="002458E7"/>
    <w:rsid w:val="00252FB4"/>
    <w:rsid w:val="0029480D"/>
    <w:rsid w:val="002B1700"/>
    <w:rsid w:val="002D5CC8"/>
    <w:rsid w:val="002F52CC"/>
    <w:rsid w:val="0033074F"/>
    <w:rsid w:val="00361FB5"/>
    <w:rsid w:val="0036678A"/>
    <w:rsid w:val="003A2DBA"/>
    <w:rsid w:val="003E119E"/>
    <w:rsid w:val="003E2AC7"/>
    <w:rsid w:val="003F14DB"/>
    <w:rsid w:val="00420D99"/>
    <w:rsid w:val="00427AB7"/>
    <w:rsid w:val="00456B7E"/>
    <w:rsid w:val="004D2528"/>
    <w:rsid w:val="004E28D2"/>
    <w:rsid w:val="004E6763"/>
    <w:rsid w:val="004F5652"/>
    <w:rsid w:val="004F5943"/>
    <w:rsid w:val="005161E1"/>
    <w:rsid w:val="00523538"/>
    <w:rsid w:val="00532541"/>
    <w:rsid w:val="005465BF"/>
    <w:rsid w:val="005567FA"/>
    <w:rsid w:val="00560740"/>
    <w:rsid w:val="005704A0"/>
    <w:rsid w:val="005C0462"/>
    <w:rsid w:val="005C653D"/>
    <w:rsid w:val="005C752F"/>
    <w:rsid w:val="005D3EF9"/>
    <w:rsid w:val="005E5A40"/>
    <w:rsid w:val="005F4877"/>
    <w:rsid w:val="00603864"/>
    <w:rsid w:val="00604172"/>
    <w:rsid w:val="00613802"/>
    <w:rsid w:val="00627D4C"/>
    <w:rsid w:val="00680F21"/>
    <w:rsid w:val="006B006E"/>
    <w:rsid w:val="006B47A6"/>
    <w:rsid w:val="006F2AF6"/>
    <w:rsid w:val="006F5081"/>
    <w:rsid w:val="006F51A3"/>
    <w:rsid w:val="00706A5E"/>
    <w:rsid w:val="00707B3F"/>
    <w:rsid w:val="0071061B"/>
    <w:rsid w:val="00744A9B"/>
    <w:rsid w:val="00782596"/>
    <w:rsid w:val="007A5D27"/>
    <w:rsid w:val="007B4949"/>
    <w:rsid w:val="007C55C8"/>
    <w:rsid w:val="00893FEA"/>
    <w:rsid w:val="008D6FB4"/>
    <w:rsid w:val="008E7A78"/>
    <w:rsid w:val="009100F3"/>
    <w:rsid w:val="00941D25"/>
    <w:rsid w:val="00945E33"/>
    <w:rsid w:val="00972172"/>
    <w:rsid w:val="009761E8"/>
    <w:rsid w:val="00984AEF"/>
    <w:rsid w:val="009B6141"/>
    <w:rsid w:val="009F7544"/>
    <w:rsid w:val="00A53142"/>
    <w:rsid w:val="00A57E44"/>
    <w:rsid w:val="00A74DC1"/>
    <w:rsid w:val="00A85902"/>
    <w:rsid w:val="00AD03C4"/>
    <w:rsid w:val="00B40182"/>
    <w:rsid w:val="00B5281C"/>
    <w:rsid w:val="00B76386"/>
    <w:rsid w:val="00BB2A38"/>
    <w:rsid w:val="00BE7F53"/>
    <w:rsid w:val="00C00DF4"/>
    <w:rsid w:val="00C426EE"/>
    <w:rsid w:val="00C4581E"/>
    <w:rsid w:val="00CB192D"/>
    <w:rsid w:val="00D3112A"/>
    <w:rsid w:val="00D31466"/>
    <w:rsid w:val="00D7248D"/>
    <w:rsid w:val="00DC0571"/>
    <w:rsid w:val="00DC07A4"/>
    <w:rsid w:val="00DD38FA"/>
    <w:rsid w:val="00DF1D73"/>
    <w:rsid w:val="00E12023"/>
    <w:rsid w:val="00E14FFF"/>
    <w:rsid w:val="00E207DD"/>
    <w:rsid w:val="00E50B77"/>
    <w:rsid w:val="00E6480E"/>
    <w:rsid w:val="00E6501D"/>
    <w:rsid w:val="00E722C2"/>
    <w:rsid w:val="00EB4E98"/>
    <w:rsid w:val="00FA022F"/>
    <w:rsid w:val="00FB0F3E"/>
    <w:rsid w:val="00FB73EE"/>
    <w:rsid w:val="00FC7A81"/>
    <w:rsid w:val="00FD1C45"/>
    <w:rsid w:val="00FD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7C5DB-7433-4A35-952F-743C673F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67FA"/>
    <w:rPr>
      <w:b/>
      <w:bCs/>
    </w:rPr>
  </w:style>
  <w:style w:type="character" w:styleId="Hyperlink">
    <w:name w:val="Hyperlink"/>
    <w:basedOn w:val="DefaultParagraphFont"/>
    <w:uiPriority w:val="99"/>
    <w:unhideWhenUsed/>
    <w:rsid w:val="005567FA"/>
    <w:rPr>
      <w:color w:val="0563C1" w:themeColor="hyperlink"/>
      <w:u w:val="single"/>
    </w:rPr>
  </w:style>
  <w:style w:type="character" w:customStyle="1" w:styleId="hgkelc">
    <w:name w:val="hgkelc"/>
    <w:basedOn w:val="DefaultParagraphFont"/>
    <w:rsid w:val="00FC7A81"/>
  </w:style>
  <w:style w:type="character" w:customStyle="1" w:styleId="fn">
    <w:name w:val="fn"/>
    <w:basedOn w:val="DefaultParagraphFont"/>
    <w:rsid w:val="005704A0"/>
  </w:style>
  <w:style w:type="character" w:customStyle="1" w:styleId="plainlinks">
    <w:name w:val="plainlinks"/>
    <w:basedOn w:val="DefaultParagraphFont"/>
    <w:rsid w:val="005704A0"/>
  </w:style>
  <w:style w:type="character" w:customStyle="1" w:styleId="listing-sister-icons1">
    <w:name w:val="listing-sister-icons1"/>
    <w:basedOn w:val="DefaultParagraphFont"/>
    <w:rsid w:val="005704A0"/>
  </w:style>
  <w:style w:type="character" w:customStyle="1" w:styleId="listing-metadata1">
    <w:name w:val="listing-metadata1"/>
    <w:basedOn w:val="DefaultParagraphFont"/>
    <w:rsid w:val="005704A0"/>
    <w:rPr>
      <w:sz w:val="19"/>
      <w:szCs w:val="19"/>
    </w:rPr>
  </w:style>
  <w:style w:type="character" w:customStyle="1" w:styleId="listing-metadata-items">
    <w:name w:val="listing-metadata-items"/>
    <w:basedOn w:val="DefaultParagraphFont"/>
    <w:rsid w:val="005704A0"/>
  </w:style>
  <w:style w:type="character" w:customStyle="1" w:styleId="vcard-edit-button">
    <w:name w:val="vcard-edit-button"/>
    <w:basedOn w:val="DefaultParagraphFont"/>
    <w:rsid w:val="005704A0"/>
  </w:style>
  <w:style w:type="character" w:customStyle="1" w:styleId="geo">
    <w:name w:val="geo"/>
    <w:basedOn w:val="DefaultParagraphFont"/>
    <w:rsid w:val="005704A0"/>
  </w:style>
  <w:style w:type="character" w:customStyle="1" w:styleId="email">
    <w:name w:val="email"/>
    <w:basedOn w:val="DefaultParagraphFont"/>
    <w:rsid w:val="005704A0"/>
  </w:style>
  <w:style w:type="character" w:styleId="CommentReference">
    <w:name w:val="annotation reference"/>
    <w:basedOn w:val="DefaultParagraphFont"/>
    <w:uiPriority w:val="99"/>
    <w:semiHidden/>
    <w:unhideWhenUsed/>
    <w:rsid w:val="0020498D"/>
    <w:rPr>
      <w:sz w:val="16"/>
      <w:szCs w:val="16"/>
    </w:rPr>
  </w:style>
  <w:style w:type="paragraph" w:styleId="CommentText">
    <w:name w:val="annotation text"/>
    <w:basedOn w:val="Normal"/>
    <w:link w:val="CommentTextChar"/>
    <w:uiPriority w:val="99"/>
    <w:semiHidden/>
    <w:unhideWhenUsed/>
    <w:rsid w:val="0020498D"/>
    <w:pPr>
      <w:spacing w:line="240" w:lineRule="auto"/>
    </w:pPr>
    <w:rPr>
      <w:sz w:val="20"/>
      <w:szCs w:val="20"/>
    </w:rPr>
  </w:style>
  <w:style w:type="character" w:customStyle="1" w:styleId="CommentTextChar">
    <w:name w:val="Comment Text Char"/>
    <w:basedOn w:val="DefaultParagraphFont"/>
    <w:link w:val="CommentText"/>
    <w:uiPriority w:val="99"/>
    <w:semiHidden/>
    <w:rsid w:val="0020498D"/>
    <w:rPr>
      <w:sz w:val="20"/>
      <w:szCs w:val="20"/>
    </w:rPr>
  </w:style>
  <w:style w:type="paragraph" w:styleId="CommentSubject">
    <w:name w:val="annotation subject"/>
    <w:basedOn w:val="CommentText"/>
    <w:next w:val="CommentText"/>
    <w:link w:val="CommentSubjectChar"/>
    <w:uiPriority w:val="99"/>
    <w:semiHidden/>
    <w:unhideWhenUsed/>
    <w:rsid w:val="0020498D"/>
    <w:rPr>
      <w:b/>
      <w:bCs/>
    </w:rPr>
  </w:style>
  <w:style w:type="character" w:customStyle="1" w:styleId="CommentSubjectChar">
    <w:name w:val="Comment Subject Char"/>
    <w:basedOn w:val="CommentTextChar"/>
    <w:link w:val="CommentSubject"/>
    <w:uiPriority w:val="99"/>
    <w:semiHidden/>
    <w:rsid w:val="0020498D"/>
    <w:rPr>
      <w:b/>
      <w:bCs/>
      <w:sz w:val="20"/>
      <w:szCs w:val="20"/>
    </w:rPr>
  </w:style>
  <w:style w:type="paragraph" w:styleId="BalloonText">
    <w:name w:val="Balloon Text"/>
    <w:basedOn w:val="Normal"/>
    <w:link w:val="BalloonTextChar"/>
    <w:uiPriority w:val="99"/>
    <w:semiHidden/>
    <w:unhideWhenUsed/>
    <w:rsid w:val="00204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8D"/>
    <w:rPr>
      <w:rFonts w:ascii="Segoe UI" w:hAnsi="Segoe UI" w:cs="Segoe UI"/>
      <w:sz w:val="18"/>
      <w:szCs w:val="18"/>
    </w:rPr>
  </w:style>
  <w:style w:type="paragraph" w:styleId="ListParagraph">
    <w:name w:val="List Paragraph"/>
    <w:basedOn w:val="Normal"/>
    <w:uiPriority w:val="34"/>
    <w:qFormat/>
    <w:rsid w:val="004D2528"/>
    <w:pPr>
      <w:spacing w:after="0" w:line="240" w:lineRule="auto"/>
      <w:ind w:left="720"/>
    </w:pPr>
    <w:rPr>
      <w:rFonts w:ascii="Calibri" w:hAnsi="Calibri" w:cs="Calibri"/>
      <w:lang w:eastAsia="en-GB"/>
    </w:rPr>
  </w:style>
  <w:style w:type="paragraph" w:customStyle="1" w:styleId="xmsonormal">
    <w:name w:val="x_msonormal"/>
    <w:basedOn w:val="Normal"/>
    <w:uiPriority w:val="99"/>
    <w:rsid w:val="00B5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74F"/>
  </w:style>
  <w:style w:type="paragraph" w:styleId="Footer">
    <w:name w:val="footer"/>
    <w:basedOn w:val="Normal"/>
    <w:link w:val="FooterChar"/>
    <w:uiPriority w:val="99"/>
    <w:unhideWhenUsed/>
    <w:rsid w:val="0033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8589">
      <w:bodyDiv w:val="1"/>
      <w:marLeft w:val="0"/>
      <w:marRight w:val="0"/>
      <w:marTop w:val="0"/>
      <w:marBottom w:val="0"/>
      <w:divBdr>
        <w:top w:val="none" w:sz="0" w:space="0" w:color="auto"/>
        <w:left w:val="none" w:sz="0" w:space="0" w:color="auto"/>
        <w:bottom w:val="none" w:sz="0" w:space="0" w:color="auto"/>
        <w:right w:val="none" w:sz="0" w:space="0" w:color="auto"/>
      </w:divBdr>
    </w:div>
    <w:div w:id="1177765368">
      <w:bodyDiv w:val="1"/>
      <w:marLeft w:val="0"/>
      <w:marRight w:val="0"/>
      <w:marTop w:val="0"/>
      <w:marBottom w:val="0"/>
      <w:divBdr>
        <w:top w:val="none" w:sz="0" w:space="0" w:color="auto"/>
        <w:left w:val="none" w:sz="0" w:space="0" w:color="auto"/>
        <w:bottom w:val="none" w:sz="0" w:space="0" w:color="auto"/>
        <w:right w:val="none" w:sz="0" w:space="0" w:color="auto"/>
      </w:divBdr>
      <w:divsChild>
        <w:div w:id="189030792">
          <w:marLeft w:val="0"/>
          <w:marRight w:val="0"/>
          <w:marTop w:val="0"/>
          <w:marBottom w:val="0"/>
          <w:divBdr>
            <w:top w:val="none" w:sz="0" w:space="0" w:color="auto"/>
            <w:left w:val="none" w:sz="0" w:space="0" w:color="auto"/>
            <w:bottom w:val="none" w:sz="0" w:space="0" w:color="auto"/>
            <w:right w:val="none" w:sz="0" w:space="0" w:color="auto"/>
          </w:divBdr>
          <w:divsChild>
            <w:div w:id="1183785052">
              <w:marLeft w:val="0"/>
              <w:marRight w:val="0"/>
              <w:marTop w:val="0"/>
              <w:marBottom w:val="0"/>
              <w:divBdr>
                <w:top w:val="none" w:sz="0" w:space="0" w:color="auto"/>
                <w:left w:val="none" w:sz="0" w:space="0" w:color="auto"/>
                <w:bottom w:val="none" w:sz="0" w:space="0" w:color="auto"/>
                <w:right w:val="none" w:sz="0" w:space="0" w:color="auto"/>
              </w:divBdr>
              <w:divsChild>
                <w:div w:id="992493210">
                  <w:marLeft w:val="0"/>
                  <w:marRight w:val="0"/>
                  <w:marTop w:val="0"/>
                  <w:marBottom w:val="0"/>
                  <w:divBdr>
                    <w:top w:val="none" w:sz="0" w:space="0" w:color="auto"/>
                    <w:left w:val="none" w:sz="0" w:space="0" w:color="auto"/>
                    <w:bottom w:val="none" w:sz="0" w:space="0" w:color="auto"/>
                    <w:right w:val="none" w:sz="0" w:space="0" w:color="auto"/>
                  </w:divBdr>
                  <w:divsChild>
                    <w:div w:id="960037289">
                      <w:marLeft w:val="0"/>
                      <w:marRight w:val="0"/>
                      <w:marTop w:val="0"/>
                      <w:marBottom w:val="0"/>
                      <w:divBdr>
                        <w:top w:val="none" w:sz="0" w:space="0" w:color="auto"/>
                        <w:left w:val="none" w:sz="0" w:space="0" w:color="auto"/>
                        <w:bottom w:val="none" w:sz="0" w:space="0" w:color="auto"/>
                        <w:right w:val="none" w:sz="0" w:space="0" w:color="auto"/>
                      </w:divBdr>
                      <w:divsChild>
                        <w:div w:id="818957946">
                          <w:marLeft w:val="0"/>
                          <w:marRight w:val="0"/>
                          <w:marTop w:val="0"/>
                          <w:marBottom w:val="0"/>
                          <w:divBdr>
                            <w:top w:val="none" w:sz="0" w:space="0" w:color="auto"/>
                            <w:left w:val="none" w:sz="0" w:space="0" w:color="auto"/>
                            <w:bottom w:val="none" w:sz="0" w:space="0" w:color="auto"/>
                            <w:right w:val="none" w:sz="0" w:space="0" w:color="auto"/>
                          </w:divBdr>
                          <w:divsChild>
                            <w:div w:id="8184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40883">
      <w:bodyDiv w:val="1"/>
      <w:marLeft w:val="0"/>
      <w:marRight w:val="0"/>
      <w:marTop w:val="0"/>
      <w:marBottom w:val="0"/>
      <w:divBdr>
        <w:top w:val="none" w:sz="0" w:space="0" w:color="auto"/>
        <w:left w:val="none" w:sz="0" w:space="0" w:color="auto"/>
        <w:bottom w:val="none" w:sz="0" w:space="0" w:color="auto"/>
        <w:right w:val="none" w:sz="0" w:space="0" w:color="auto"/>
      </w:divBdr>
    </w:div>
    <w:div w:id="1840806353">
      <w:bodyDiv w:val="1"/>
      <w:marLeft w:val="0"/>
      <w:marRight w:val="0"/>
      <w:marTop w:val="0"/>
      <w:marBottom w:val="0"/>
      <w:divBdr>
        <w:top w:val="none" w:sz="0" w:space="0" w:color="auto"/>
        <w:left w:val="none" w:sz="0" w:space="0" w:color="auto"/>
        <w:bottom w:val="none" w:sz="0" w:space="0" w:color="auto"/>
        <w:right w:val="none" w:sz="0" w:space="0" w:color="auto"/>
      </w:divBdr>
      <w:divsChild>
        <w:div w:id="1098258179">
          <w:marLeft w:val="0"/>
          <w:marRight w:val="0"/>
          <w:marTop w:val="0"/>
          <w:marBottom w:val="240"/>
          <w:divBdr>
            <w:top w:val="none" w:sz="0" w:space="0" w:color="auto"/>
            <w:left w:val="none" w:sz="0" w:space="0" w:color="auto"/>
            <w:bottom w:val="none" w:sz="0" w:space="0" w:color="auto"/>
            <w:right w:val="none" w:sz="0" w:space="0" w:color="auto"/>
          </w:divBdr>
        </w:div>
      </w:divsChild>
    </w:div>
    <w:div w:id="20476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ieDixon@cygnetheal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mpaigns.cygnetjobs.co.uk/occupationa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Valentine</dc:creator>
  <cp:keywords/>
  <dc:description/>
  <cp:lastModifiedBy>Katie Dixon</cp:lastModifiedBy>
  <cp:revision>2</cp:revision>
  <dcterms:created xsi:type="dcterms:W3CDTF">2024-09-02T06:55:00Z</dcterms:created>
  <dcterms:modified xsi:type="dcterms:W3CDTF">2024-09-02T06:55:00Z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3db9a87bc4eac67e5465d34cc14b247b6ac85c5ece1e6c62566b05e2f89c03cb</vt:lpwstr>
  </property>
</Properties>
</file>