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5F" w:rsidRPr="00225DBB" w:rsidRDefault="00E2425F" w:rsidP="00E2425F">
      <w:pPr>
        <w:jc w:val="right"/>
        <w:rPr>
          <w:rFonts w:ascii="Century Gothic" w:hAnsi="Century Gothic"/>
          <w:sz w:val="22"/>
          <w:szCs w:val="22"/>
        </w:rPr>
      </w:pPr>
    </w:p>
    <w:p w:rsidR="00E2425F" w:rsidRPr="00225DBB" w:rsidRDefault="00F673E4" w:rsidP="00E2425F">
      <w:pPr>
        <w:pBdr>
          <w:top w:val="single" w:sz="4" w:space="1" w:color="auto"/>
          <w:left w:val="single" w:sz="4" w:space="4" w:color="auto"/>
          <w:bottom w:val="single" w:sz="4" w:space="1" w:color="auto"/>
          <w:right w:val="single" w:sz="4" w:space="4" w:color="auto"/>
        </w:pBdr>
        <w:shd w:val="clear" w:color="auto" w:fill="006294"/>
        <w:tabs>
          <w:tab w:val="left" w:pos="3536"/>
        </w:tabs>
        <w:rPr>
          <w:rFonts w:ascii="Century Gothic" w:hAnsi="Century Gothic" w:cs="Arial"/>
          <w:b/>
          <w:color w:val="FFFFFF" w:themeColor="background1"/>
          <w:sz w:val="22"/>
          <w:szCs w:val="22"/>
        </w:rPr>
      </w:pPr>
      <w:r>
        <w:rPr>
          <w:rFonts w:ascii="Century Gothic" w:hAnsi="Century Gothic" w:cs="Arial"/>
          <w:b/>
          <w:color w:val="FFFFFF" w:themeColor="background1"/>
          <w:sz w:val="22"/>
          <w:szCs w:val="22"/>
        </w:rPr>
        <w:t>Regional Houskeeper</w:t>
      </w:r>
      <w:bookmarkStart w:id="0" w:name="_GoBack"/>
      <w:bookmarkEnd w:id="0"/>
      <w:r w:rsidR="00E2425F" w:rsidRPr="00225DBB">
        <w:rPr>
          <w:rFonts w:ascii="Century Gothic" w:hAnsi="Century Gothic" w:cs="Arial"/>
          <w:b/>
          <w:color w:val="FFFFFF" w:themeColor="background1"/>
          <w:sz w:val="22"/>
          <w:szCs w:val="22"/>
        </w:rPr>
        <w:t xml:space="preserve"> – Job Description</w:t>
      </w:r>
      <w:r w:rsidR="00E2425F" w:rsidRPr="00225DBB">
        <w:rPr>
          <w:rFonts w:ascii="Century Gothic" w:hAnsi="Century Gothic" w:cs="Arial"/>
          <w:b/>
          <w:color w:val="FFFFFF" w:themeColor="background1"/>
          <w:sz w:val="22"/>
          <w:szCs w:val="22"/>
        </w:rPr>
        <w:tab/>
      </w:r>
    </w:p>
    <w:p w:rsidR="00E2425F" w:rsidRPr="00225DBB" w:rsidRDefault="00E2425F" w:rsidP="00E2425F">
      <w:pPr>
        <w:rPr>
          <w:rFonts w:ascii="Century Gothic" w:eastAsia="Times New Roman" w:hAnsi="Century Gothic" w:cs="Arial"/>
          <w:color w:val="484848"/>
          <w:sz w:val="22"/>
          <w:szCs w:val="22"/>
          <w:lang w:eastAsia="en-GB"/>
        </w:rPr>
      </w:pPr>
    </w:p>
    <w:p w:rsidR="00E2425F" w:rsidRPr="00225DBB" w:rsidRDefault="001A583A" w:rsidP="00E2425F">
      <w:pPr>
        <w:rPr>
          <w:rFonts w:ascii="Century Gothic" w:eastAsia="Times New Roman" w:hAnsi="Century Gothic" w:cs="Arial"/>
          <w:sz w:val="22"/>
          <w:szCs w:val="22"/>
          <w:lang w:eastAsia="en-GB"/>
        </w:rPr>
      </w:pPr>
      <w:r w:rsidRPr="00225DBB">
        <w:rPr>
          <w:rFonts w:ascii="Century Gothic" w:eastAsia="Times New Roman" w:hAnsi="Century Gothic" w:cs="Arial"/>
          <w:sz w:val="22"/>
          <w:szCs w:val="22"/>
          <w:lang w:eastAsia="en-GB"/>
        </w:rPr>
        <w:t>Reporting to: -</w:t>
      </w:r>
      <w:r w:rsidRPr="00225DBB">
        <w:rPr>
          <w:rFonts w:ascii="Century Gothic" w:eastAsia="Times New Roman" w:hAnsi="Century Gothic" w:cs="Arial"/>
          <w:sz w:val="22"/>
          <w:szCs w:val="22"/>
          <w:lang w:eastAsia="en-GB"/>
        </w:rPr>
        <w:tab/>
      </w:r>
      <w:r w:rsidR="008D7996" w:rsidRPr="008D7996">
        <w:rPr>
          <w:rFonts w:ascii="Century Gothic" w:eastAsia="Times New Roman" w:hAnsi="Century Gothic" w:cs="Arial"/>
          <w:sz w:val="22"/>
          <w:szCs w:val="22"/>
          <w:lang w:eastAsia="en-GB"/>
        </w:rPr>
        <w:t>Operations Director</w:t>
      </w:r>
    </w:p>
    <w:p w:rsidR="00E2425F" w:rsidRPr="00225DBB" w:rsidRDefault="00E2425F" w:rsidP="00E2425F">
      <w:pPr>
        <w:rPr>
          <w:rFonts w:ascii="Century Gothic" w:eastAsia="Times New Roman" w:hAnsi="Century Gothic" w:cs="Arial"/>
          <w:sz w:val="22"/>
          <w:szCs w:val="22"/>
          <w:lang w:eastAsia="en-GB"/>
        </w:rPr>
      </w:pPr>
    </w:p>
    <w:p w:rsidR="00E2425F" w:rsidRDefault="00E2425F" w:rsidP="00E2425F">
      <w:pPr>
        <w:rPr>
          <w:rFonts w:ascii="Century Gothic" w:eastAsia="Times New Roman" w:hAnsi="Century Gothic" w:cs="Arial"/>
          <w:sz w:val="22"/>
          <w:szCs w:val="22"/>
          <w:lang w:eastAsia="en-GB"/>
        </w:rPr>
      </w:pPr>
      <w:r w:rsidRPr="00225DBB">
        <w:rPr>
          <w:rFonts w:ascii="Century Gothic" w:eastAsia="Times New Roman" w:hAnsi="Century Gothic" w:cs="Arial"/>
          <w:sz w:val="22"/>
          <w:szCs w:val="22"/>
          <w:lang w:eastAsia="en-GB"/>
        </w:rPr>
        <w:t>Direct reports: -</w:t>
      </w:r>
      <w:r w:rsidRPr="00225DBB">
        <w:rPr>
          <w:rFonts w:ascii="Century Gothic" w:eastAsia="Times New Roman" w:hAnsi="Century Gothic" w:cs="Arial"/>
          <w:sz w:val="22"/>
          <w:szCs w:val="22"/>
          <w:lang w:eastAsia="en-GB"/>
        </w:rPr>
        <w:tab/>
      </w:r>
      <w:r w:rsidR="008D7996">
        <w:rPr>
          <w:rFonts w:ascii="Century Gothic" w:eastAsia="Times New Roman" w:hAnsi="Century Gothic" w:cs="Arial"/>
          <w:sz w:val="22"/>
          <w:szCs w:val="22"/>
          <w:lang w:eastAsia="en-GB"/>
        </w:rPr>
        <w:t>Site Based Housekeepers in the West Yorkshire Region</w:t>
      </w:r>
    </w:p>
    <w:p w:rsidR="003142CE" w:rsidRDefault="003142CE" w:rsidP="00E2425F">
      <w:pPr>
        <w:rPr>
          <w:rFonts w:ascii="Century Gothic" w:eastAsia="Times New Roman" w:hAnsi="Century Gothic" w:cs="Arial"/>
          <w:sz w:val="22"/>
          <w:szCs w:val="22"/>
          <w:lang w:eastAsia="en-GB"/>
        </w:rPr>
      </w:pPr>
    </w:p>
    <w:p w:rsidR="003142CE" w:rsidRPr="00225DBB" w:rsidRDefault="003142CE" w:rsidP="00E2425F">
      <w:pPr>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Place of Work: -</w:t>
      </w:r>
      <w:r>
        <w:rPr>
          <w:rFonts w:ascii="Century Gothic" w:eastAsia="Times New Roman" w:hAnsi="Century Gothic" w:cs="Arial"/>
          <w:sz w:val="22"/>
          <w:szCs w:val="22"/>
          <w:lang w:eastAsia="en-GB"/>
        </w:rPr>
        <w:tab/>
      </w:r>
      <w:r w:rsidR="008D7996">
        <w:rPr>
          <w:rFonts w:ascii="Century Gothic" w:eastAsia="Times New Roman" w:hAnsi="Century Gothic" w:cs="Arial"/>
          <w:sz w:val="22"/>
          <w:szCs w:val="22"/>
          <w:lang w:eastAsia="en-GB"/>
        </w:rPr>
        <w:t xml:space="preserve">Cygnet Healthcare Division West Yorkshire Region </w:t>
      </w:r>
    </w:p>
    <w:p w:rsidR="00E2425F" w:rsidRPr="00225DBB" w:rsidRDefault="00E2425F" w:rsidP="00E2425F">
      <w:pPr>
        <w:rPr>
          <w:rFonts w:ascii="Century Gothic" w:eastAsia="Times New Roman" w:hAnsi="Century Gothic" w:cs="Arial"/>
          <w:sz w:val="22"/>
          <w:szCs w:val="22"/>
          <w:lang w:eastAsia="en-GB"/>
        </w:rPr>
      </w:pPr>
    </w:p>
    <w:p w:rsidR="00E2425F" w:rsidRPr="00225DBB" w:rsidRDefault="00E2425F" w:rsidP="00E2425F">
      <w:pPr>
        <w:rPr>
          <w:rFonts w:ascii="Century Gothic" w:eastAsia="Times New Roman" w:hAnsi="Century Gothic" w:cs="Arial"/>
          <w:sz w:val="22"/>
          <w:szCs w:val="22"/>
          <w:lang w:eastAsia="en-GB"/>
        </w:rPr>
      </w:pPr>
    </w:p>
    <w:p w:rsidR="00E2425F" w:rsidRDefault="00E2425F" w:rsidP="00E2425F">
      <w:pPr>
        <w:rPr>
          <w:rFonts w:ascii="Century Gothic" w:eastAsia="Times New Roman" w:hAnsi="Century Gothic" w:cs="Arial"/>
          <w:b/>
          <w:sz w:val="22"/>
          <w:szCs w:val="22"/>
          <w:u w:val="single"/>
          <w:lang w:eastAsia="en-GB"/>
        </w:rPr>
      </w:pPr>
      <w:r w:rsidRPr="00225DBB">
        <w:rPr>
          <w:rFonts w:ascii="Century Gothic" w:eastAsia="Times New Roman" w:hAnsi="Century Gothic" w:cs="Arial"/>
          <w:b/>
          <w:sz w:val="22"/>
          <w:szCs w:val="22"/>
          <w:u w:val="single"/>
          <w:lang w:eastAsia="en-GB"/>
        </w:rPr>
        <w:t>Job Summary</w:t>
      </w:r>
    </w:p>
    <w:p w:rsidR="008D7996" w:rsidRDefault="008D7996" w:rsidP="00E2425F">
      <w:pPr>
        <w:rPr>
          <w:rFonts w:ascii="Century Gothic" w:eastAsia="Times New Roman" w:hAnsi="Century Gothic" w:cs="Arial"/>
          <w:b/>
          <w:sz w:val="22"/>
          <w:szCs w:val="22"/>
          <w:u w:val="single"/>
          <w:lang w:eastAsia="en-GB"/>
        </w:rPr>
      </w:pPr>
    </w:p>
    <w:p w:rsidR="00030405" w:rsidRPr="008D7996" w:rsidRDefault="008D7996" w:rsidP="00E2425F">
      <w:pPr>
        <w:rPr>
          <w:rFonts w:ascii="Century Gothic" w:eastAsia="Times New Roman" w:hAnsi="Century Gothic" w:cs="Arial"/>
          <w:sz w:val="22"/>
          <w:szCs w:val="22"/>
          <w:lang w:eastAsia="en-GB"/>
        </w:rPr>
      </w:pPr>
      <w:r w:rsidRPr="008D7996">
        <w:rPr>
          <w:rFonts w:ascii="Century Gothic" w:eastAsia="Times New Roman" w:hAnsi="Century Gothic" w:cs="Arial"/>
          <w:sz w:val="22"/>
          <w:szCs w:val="22"/>
          <w:lang w:eastAsia="en-GB"/>
        </w:rPr>
        <w:t>Regional Head of Housekeeping to support and ove</w:t>
      </w:r>
      <w:r>
        <w:rPr>
          <w:rFonts w:ascii="Century Gothic" w:eastAsia="Times New Roman" w:hAnsi="Century Gothic" w:cs="Arial"/>
          <w:sz w:val="22"/>
          <w:szCs w:val="22"/>
          <w:lang w:eastAsia="en-GB"/>
        </w:rPr>
        <w:t>rsee 4 West Yorkshire services</w:t>
      </w:r>
    </w:p>
    <w:p w:rsidR="00A113D2" w:rsidRPr="00225DBB" w:rsidRDefault="00A113D2" w:rsidP="00E2425F">
      <w:pPr>
        <w:rPr>
          <w:rFonts w:ascii="Century Gothic" w:eastAsia="Times New Roman" w:hAnsi="Century Gothic" w:cs="Arial"/>
          <w:b/>
          <w:sz w:val="22"/>
          <w:szCs w:val="22"/>
          <w:u w:val="single"/>
          <w:lang w:eastAsia="en-GB"/>
        </w:rPr>
      </w:pPr>
    </w:p>
    <w:p w:rsidR="00E2425F" w:rsidRPr="00225DBB" w:rsidRDefault="00E2425F" w:rsidP="00E2425F">
      <w:pPr>
        <w:rPr>
          <w:rFonts w:ascii="Century Gothic" w:eastAsia="Times New Roman" w:hAnsi="Century Gothic" w:cs="Arial"/>
          <w:b/>
          <w:sz w:val="22"/>
          <w:szCs w:val="22"/>
          <w:u w:val="single"/>
          <w:lang w:eastAsia="en-GB"/>
        </w:rPr>
      </w:pPr>
      <w:r w:rsidRPr="00225DBB">
        <w:rPr>
          <w:rFonts w:ascii="Century Gothic" w:eastAsia="Times New Roman" w:hAnsi="Century Gothic" w:cs="Arial"/>
          <w:b/>
          <w:sz w:val="22"/>
          <w:szCs w:val="22"/>
          <w:u w:val="single"/>
          <w:lang w:eastAsia="en-GB"/>
        </w:rPr>
        <w:t>Responsibilities</w:t>
      </w:r>
    </w:p>
    <w:p w:rsidR="00E2425F" w:rsidRPr="00225DBB" w:rsidRDefault="00E2425F" w:rsidP="00E2425F">
      <w:pPr>
        <w:rPr>
          <w:rFonts w:ascii="Century Gothic" w:eastAsia="Times New Roman" w:hAnsi="Century Gothic" w:cs="Arial"/>
          <w:sz w:val="22"/>
          <w:szCs w:val="22"/>
          <w:u w:val="single"/>
          <w:lang w:eastAsia="en-GB"/>
        </w:rPr>
      </w:pPr>
    </w:p>
    <w:p w:rsidR="008D7996" w:rsidRPr="008D7996" w:rsidRDefault="008D7996" w:rsidP="008D7996">
      <w:pPr>
        <w:pStyle w:val="ListParagraph"/>
        <w:numPr>
          <w:ilvl w:val="0"/>
          <w:numId w:val="3"/>
        </w:numPr>
        <w:spacing w:after="0" w:line="240" w:lineRule="auto"/>
        <w:contextualSpacing w:val="0"/>
        <w:rPr>
          <w:rFonts w:ascii="Century Gothic" w:hAnsi="Century Gothic" w:cs="Arial"/>
        </w:rPr>
      </w:pPr>
      <w:r w:rsidRPr="008D7996">
        <w:rPr>
          <w:rFonts w:ascii="Century Gothic" w:hAnsi="Century Gothic" w:cs="Arial"/>
        </w:rPr>
        <w:t>Direct competency assessment of the housekeeping team members</w:t>
      </w:r>
    </w:p>
    <w:p w:rsidR="008D7996" w:rsidRPr="008D7996" w:rsidRDefault="008D7996" w:rsidP="008D7996">
      <w:pPr>
        <w:pStyle w:val="ListParagraph"/>
        <w:numPr>
          <w:ilvl w:val="0"/>
          <w:numId w:val="3"/>
        </w:numPr>
        <w:spacing w:after="0" w:line="240" w:lineRule="auto"/>
        <w:contextualSpacing w:val="0"/>
        <w:rPr>
          <w:rFonts w:ascii="Century Gothic" w:hAnsi="Century Gothic" w:cs="Arial"/>
        </w:rPr>
      </w:pPr>
      <w:r w:rsidRPr="008D7996">
        <w:rPr>
          <w:rFonts w:ascii="Century Gothic" w:hAnsi="Century Gothic" w:cs="Arial"/>
        </w:rPr>
        <w:t xml:space="preserve">Leadership of all housekeeping teams </w:t>
      </w:r>
    </w:p>
    <w:p w:rsidR="008D7996" w:rsidRPr="008D7996" w:rsidRDefault="008D7996" w:rsidP="008D7996">
      <w:pPr>
        <w:pStyle w:val="ListParagraph"/>
        <w:numPr>
          <w:ilvl w:val="0"/>
          <w:numId w:val="3"/>
        </w:numPr>
        <w:spacing w:after="0" w:line="240" w:lineRule="auto"/>
        <w:contextualSpacing w:val="0"/>
        <w:rPr>
          <w:rFonts w:ascii="Century Gothic" w:hAnsi="Century Gothic" w:cs="Arial"/>
        </w:rPr>
      </w:pPr>
      <w:r w:rsidRPr="008D7996">
        <w:rPr>
          <w:rFonts w:ascii="Century Gothic" w:hAnsi="Century Gothic" w:cs="Arial"/>
        </w:rPr>
        <w:t>Oversight of lead housekeepers and the</w:t>
      </w:r>
      <w:r w:rsidR="004C6BBC">
        <w:rPr>
          <w:rFonts w:ascii="Century Gothic" w:hAnsi="Century Gothic" w:cs="Arial"/>
        </w:rPr>
        <w:t>ir</w:t>
      </w:r>
      <w:r w:rsidRPr="008D7996">
        <w:rPr>
          <w:rFonts w:ascii="Century Gothic" w:hAnsi="Century Gothic" w:cs="Arial"/>
        </w:rPr>
        <w:t xml:space="preserve"> team</w:t>
      </w:r>
      <w:r w:rsidR="004C6BBC">
        <w:rPr>
          <w:rFonts w:ascii="Century Gothic" w:hAnsi="Century Gothic" w:cs="Arial"/>
        </w:rPr>
        <w:t>’</w:t>
      </w:r>
      <w:r w:rsidRPr="008D7996">
        <w:rPr>
          <w:rFonts w:ascii="Century Gothic" w:hAnsi="Century Gothic" w:cs="Arial"/>
        </w:rPr>
        <w:t>s compliance with expected cleaning standards</w:t>
      </w:r>
    </w:p>
    <w:p w:rsidR="008D7996" w:rsidRPr="008D7996" w:rsidRDefault="008D7996" w:rsidP="008D7996">
      <w:pPr>
        <w:pStyle w:val="ListParagraph"/>
        <w:numPr>
          <w:ilvl w:val="0"/>
          <w:numId w:val="3"/>
        </w:numPr>
        <w:spacing w:after="0" w:line="240" w:lineRule="auto"/>
        <w:contextualSpacing w:val="0"/>
        <w:rPr>
          <w:rFonts w:ascii="Century Gothic" w:hAnsi="Century Gothic" w:cs="Arial"/>
        </w:rPr>
      </w:pPr>
      <w:r w:rsidRPr="008D7996">
        <w:rPr>
          <w:rFonts w:ascii="Century Gothic" w:hAnsi="Century Gothic" w:cs="Arial"/>
        </w:rPr>
        <w:t xml:space="preserve">Direct line management of lead housekeepers </w:t>
      </w:r>
    </w:p>
    <w:p w:rsidR="008D7996" w:rsidRPr="008D7996" w:rsidRDefault="008D7996" w:rsidP="008D7996">
      <w:pPr>
        <w:pStyle w:val="ListParagraph"/>
        <w:numPr>
          <w:ilvl w:val="0"/>
          <w:numId w:val="3"/>
        </w:numPr>
        <w:spacing w:after="0" w:line="240" w:lineRule="auto"/>
        <w:contextualSpacing w:val="0"/>
        <w:rPr>
          <w:rFonts w:ascii="Century Gothic" w:hAnsi="Century Gothic" w:cs="Arial"/>
        </w:rPr>
      </w:pPr>
      <w:r w:rsidRPr="008D7996">
        <w:rPr>
          <w:rFonts w:ascii="Century Gothic" w:hAnsi="Century Gothic" w:cs="Arial"/>
        </w:rPr>
        <w:t xml:space="preserve">Prepares and presents compliance reports for clinical governance meetings </w:t>
      </w:r>
    </w:p>
    <w:p w:rsidR="008D7996" w:rsidRPr="008D7996" w:rsidRDefault="008D7996" w:rsidP="008D7996">
      <w:pPr>
        <w:pStyle w:val="ListParagraph"/>
        <w:numPr>
          <w:ilvl w:val="0"/>
          <w:numId w:val="3"/>
        </w:numPr>
        <w:spacing w:after="0" w:line="240" w:lineRule="auto"/>
        <w:contextualSpacing w:val="0"/>
        <w:rPr>
          <w:rFonts w:ascii="Century Gothic" w:hAnsi="Century Gothic" w:cs="Arial"/>
        </w:rPr>
      </w:pPr>
      <w:r w:rsidRPr="008D7996">
        <w:rPr>
          <w:rFonts w:ascii="Century Gothic" w:hAnsi="Century Gothic" w:cs="Arial"/>
        </w:rPr>
        <w:t xml:space="preserve">Delivers planned and </w:t>
      </w:r>
      <w:proofErr w:type="spellStart"/>
      <w:r w:rsidRPr="008D7996">
        <w:rPr>
          <w:rFonts w:ascii="Century Gothic" w:hAnsi="Century Gothic" w:cs="Arial"/>
        </w:rPr>
        <w:t>adhoc</w:t>
      </w:r>
      <w:proofErr w:type="spellEnd"/>
      <w:r w:rsidRPr="008D7996">
        <w:rPr>
          <w:rFonts w:ascii="Century Gothic" w:hAnsi="Century Gothic" w:cs="Arial"/>
        </w:rPr>
        <w:t xml:space="preserve"> training as required </w:t>
      </w:r>
    </w:p>
    <w:p w:rsidR="008D7996" w:rsidRPr="008D7996" w:rsidRDefault="008D7996" w:rsidP="008D7996">
      <w:pPr>
        <w:pStyle w:val="ListParagraph"/>
        <w:numPr>
          <w:ilvl w:val="0"/>
          <w:numId w:val="3"/>
        </w:numPr>
        <w:spacing w:after="0" w:line="240" w:lineRule="auto"/>
        <w:contextualSpacing w:val="0"/>
        <w:rPr>
          <w:rFonts w:ascii="Century Gothic" w:hAnsi="Century Gothic" w:cs="Arial"/>
        </w:rPr>
      </w:pPr>
      <w:r w:rsidRPr="008D7996">
        <w:rPr>
          <w:rFonts w:ascii="Century Gothic" w:hAnsi="Century Gothic" w:cs="Arial"/>
        </w:rPr>
        <w:t xml:space="preserve">Works closely with and supports IPC leads with achieving expected standards as per national guidance </w:t>
      </w:r>
    </w:p>
    <w:p w:rsidR="008D7996" w:rsidRPr="008D7996" w:rsidRDefault="008D7996" w:rsidP="008D7996">
      <w:pPr>
        <w:pStyle w:val="ListParagraph"/>
        <w:numPr>
          <w:ilvl w:val="0"/>
          <w:numId w:val="3"/>
        </w:numPr>
        <w:spacing w:after="0" w:line="240" w:lineRule="auto"/>
        <w:contextualSpacing w:val="0"/>
        <w:rPr>
          <w:rFonts w:ascii="Century Gothic" w:hAnsi="Century Gothic" w:cs="Arial"/>
        </w:rPr>
      </w:pPr>
      <w:r w:rsidRPr="008D7996">
        <w:rPr>
          <w:rFonts w:ascii="Century Gothic" w:hAnsi="Century Gothic" w:cs="Arial"/>
        </w:rPr>
        <w:t>Oversight of the recruitment and competency based induction of new HK team members</w:t>
      </w:r>
    </w:p>
    <w:p w:rsidR="00A113D2" w:rsidRDefault="00A113D2" w:rsidP="00A113D2">
      <w:pPr>
        <w:pStyle w:val="ListParagraph"/>
        <w:numPr>
          <w:ilvl w:val="0"/>
          <w:numId w:val="3"/>
        </w:numPr>
        <w:rPr>
          <w:rFonts w:ascii="Century Gothic" w:hAnsi="Century Gothic" w:cs="Arial"/>
        </w:rPr>
      </w:pPr>
      <w:r w:rsidRPr="00225DBB">
        <w:rPr>
          <w:rFonts w:ascii="Century Gothic" w:hAnsi="Century Gothic" w:cs="Arial"/>
        </w:rPr>
        <w:t>Any other duties necessary for the successful performance of the role.</w:t>
      </w:r>
    </w:p>
    <w:p w:rsidR="001C5BD1" w:rsidRPr="001C5BD1" w:rsidRDefault="001C5BD1" w:rsidP="001C5BD1">
      <w:pPr>
        <w:pStyle w:val="ListParagraph"/>
        <w:numPr>
          <w:ilvl w:val="0"/>
          <w:numId w:val="3"/>
        </w:numPr>
        <w:rPr>
          <w:rFonts w:ascii="Century Gothic" w:hAnsi="Century Gothic" w:cs="Arial"/>
        </w:rPr>
      </w:pPr>
      <w:r w:rsidRPr="001C5BD1">
        <w:rPr>
          <w:rFonts w:ascii="Century Gothic" w:hAnsi="Century Gothic" w:cs="Arial"/>
        </w:rPr>
        <w:t>Hold self to high standards which are modelled to others</w:t>
      </w:r>
    </w:p>
    <w:p w:rsidR="001C5BD1" w:rsidRPr="001C5BD1" w:rsidRDefault="001C5BD1" w:rsidP="001C5BD1">
      <w:pPr>
        <w:pStyle w:val="ListParagraph"/>
        <w:numPr>
          <w:ilvl w:val="0"/>
          <w:numId w:val="3"/>
        </w:numPr>
        <w:rPr>
          <w:rFonts w:ascii="Century Gothic" w:hAnsi="Century Gothic" w:cs="Arial"/>
        </w:rPr>
      </w:pPr>
      <w:r w:rsidRPr="001C5BD1">
        <w:rPr>
          <w:rFonts w:ascii="Century Gothic" w:hAnsi="Century Gothic" w:cs="Arial"/>
        </w:rPr>
        <w:t xml:space="preserve">Promotes and facilitates the creation of a care environment which they would be happy for their loved one to be cared for in </w:t>
      </w:r>
    </w:p>
    <w:p w:rsidR="0094501C" w:rsidRPr="00225DBB" w:rsidRDefault="0094501C" w:rsidP="00E2425F">
      <w:pPr>
        <w:rPr>
          <w:rFonts w:ascii="Century Gothic" w:eastAsia="Times New Roman" w:hAnsi="Century Gothic" w:cs="Arial"/>
          <w:color w:val="212B32"/>
          <w:sz w:val="22"/>
          <w:szCs w:val="22"/>
          <w:lang w:eastAsia="en-GB"/>
        </w:rPr>
      </w:pPr>
    </w:p>
    <w:p w:rsidR="008D7996" w:rsidRPr="00225DBB" w:rsidRDefault="008D7996" w:rsidP="008D7996">
      <w:pPr>
        <w:rPr>
          <w:rFonts w:ascii="Century Gothic" w:hAnsi="Century Gothic" w:cs="Arial"/>
          <w:b/>
          <w:sz w:val="22"/>
          <w:szCs w:val="22"/>
          <w:u w:val="single"/>
        </w:rPr>
      </w:pPr>
      <w:r w:rsidRPr="00225DBB">
        <w:rPr>
          <w:rFonts w:ascii="Century Gothic" w:hAnsi="Century Gothic" w:cs="Arial"/>
          <w:b/>
          <w:sz w:val="22"/>
          <w:szCs w:val="22"/>
          <w:u w:val="single"/>
        </w:rPr>
        <w:t xml:space="preserve">Company Values </w:t>
      </w:r>
    </w:p>
    <w:p w:rsidR="008D7996" w:rsidRPr="00225DBB" w:rsidRDefault="008D7996" w:rsidP="008D7996">
      <w:pPr>
        <w:rPr>
          <w:rFonts w:ascii="Century Gothic" w:hAnsi="Century Gothic" w:cs="Arial"/>
          <w:sz w:val="22"/>
          <w:szCs w:val="22"/>
        </w:rPr>
      </w:pPr>
    </w:p>
    <w:p w:rsidR="008D7996" w:rsidRPr="00225DBB" w:rsidRDefault="008D7996" w:rsidP="008D7996">
      <w:pPr>
        <w:rPr>
          <w:rFonts w:ascii="Century Gothic" w:hAnsi="Century Gothic" w:cs="Arial"/>
          <w:sz w:val="22"/>
          <w:szCs w:val="22"/>
        </w:rPr>
      </w:pPr>
      <w:r w:rsidRPr="00225DBB">
        <w:rPr>
          <w:rFonts w:ascii="Century Gothic" w:hAnsi="Century Gothic" w:cs="Arial"/>
          <w:sz w:val="22"/>
          <w:szCs w:val="22"/>
        </w:rPr>
        <w:t xml:space="preserve">Responsible for embodying, and encouraging in others, the Company Values, using the behaviours identified for each value as a basis for decision making and your behaviour. </w:t>
      </w:r>
    </w:p>
    <w:p w:rsidR="008D7996" w:rsidRPr="00225DBB" w:rsidRDefault="008D7996" w:rsidP="008D7996">
      <w:pPr>
        <w:rPr>
          <w:rFonts w:ascii="Century Gothic" w:hAnsi="Century Gothic" w:cs="Arial"/>
          <w:sz w:val="22"/>
          <w:szCs w:val="22"/>
        </w:rPr>
      </w:pPr>
      <w:r w:rsidRPr="00225DBB">
        <w:rPr>
          <w:rFonts w:ascii="Century Gothic" w:hAnsi="Century Gothic" w:cs="Arial"/>
          <w:sz w:val="22"/>
          <w:szCs w:val="22"/>
        </w:rPr>
        <w:t xml:space="preserve"> </w:t>
      </w:r>
    </w:p>
    <w:p w:rsidR="008D7996" w:rsidRPr="00225DBB" w:rsidRDefault="008D7996" w:rsidP="008D7996">
      <w:pPr>
        <w:rPr>
          <w:rFonts w:ascii="Century Gothic" w:hAnsi="Century Gothic" w:cs="Arial"/>
          <w:b/>
          <w:sz w:val="22"/>
          <w:szCs w:val="22"/>
          <w:u w:val="single"/>
        </w:rPr>
      </w:pPr>
      <w:r w:rsidRPr="00225DBB">
        <w:rPr>
          <w:rFonts w:ascii="Century Gothic" w:hAnsi="Century Gothic" w:cs="Arial"/>
          <w:b/>
          <w:sz w:val="22"/>
          <w:szCs w:val="22"/>
          <w:u w:val="single"/>
        </w:rPr>
        <w:t xml:space="preserve">Equal Opportunities </w:t>
      </w:r>
    </w:p>
    <w:p w:rsidR="008D7996" w:rsidRPr="00225DBB" w:rsidRDefault="008D7996" w:rsidP="008D7996">
      <w:pPr>
        <w:rPr>
          <w:rFonts w:ascii="Century Gothic" w:hAnsi="Century Gothic" w:cs="Arial"/>
          <w:sz w:val="22"/>
          <w:szCs w:val="22"/>
        </w:rPr>
      </w:pPr>
    </w:p>
    <w:p w:rsidR="008D7996" w:rsidRPr="00225DBB" w:rsidRDefault="008D7996" w:rsidP="008D7996">
      <w:pPr>
        <w:rPr>
          <w:rFonts w:ascii="Century Gothic" w:hAnsi="Century Gothic" w:cs="Arial"/>
          <w:sz w:val="22"/>
          <w:szCs w:val="22"/>
        </w:rPr>
      </w:pPr>
      <w:r w:rsidRPr="00225DBB">
        <w:rPr>
          <w:rFonts w:ascii="Century Gothic" w:eastAsia="Calibri" w:hAnsi="Century Gothic" w:cs="Arial"/>
          <w:sz w:val="22"/>
          <w:szCs w:val="22"/>
        </w:rPr>
        <w:t>It is the responsibility of every person to act in ways that support Equality, Diversity and Inclusion.  Equality, Diversity and Inclusion is related to the actions and responsibilities of everyone.  You are required to ca</w:t>
      </w:r>
      <w:r w:rsidRPr="00225DBB">
        <w:rPr>
          <w:rFonts w:ascii="Century Gothic" w:hAnsi="Century Gothic" w:cs="Arial"/>
          <w:sz w:val="22"/>
          <w:szCs w:val="22"/>
        </w:rPr>
        <w:t xml:space="preserve">rry out your duties in line with the company’s policies and procedures, including relevant legislation, to deliver and promote inclusion and equity in treatment of colleagues and those within our care and access to opportunity at work at all times. </w:t>
      </w:r>
    </w:p>
    <w:p w:rsidR="00A113D2" w:rsidRPr="00225DBB" w:rsidRDefault="00A113D2">
      <w:pPr>
        <w:rPr>
          <w:rFonts w:ascii="Century Gothic" w:hAnsi="Century Gothic" w:cs="Arial"/>
          <w:b/>
          <w:sz w:val="22"/>
          <w:szCs w:val="22"/>
          <w:u w:val="single"/>
        </w:rPr>
      </w:pPr>
      <w:r w:rsidRPr="00225DBB">
        <w:rPr>
          <w:rFonts w:ascii="Century Gothic" w:hAnsi="Century Gothic" w:cs="Arial"/>
          <w:b/>
          <w:sz w:val="22"/>
          <w:szCs w:val="22"/>
          <w:u w:val="single"/>
        </w:rPr>
        <w:br w:type="page"/>
      </w:r>
    </w:p>
    <w:p w:rsidR="00E2425F" w:rsidRPr="00225DBB" w:rsidRDefault="00E2425F" w:rsidP="00E2425F">
      <w:pPr>
        <w:rPr>
          <w:rFonts w:ascii="Century Gothic" w:hAnsi="Century Gothic" w:cs="Arial"/>
          <w:sz w:val="22"/>
          <w:szCs w:val="22"/>
        </w:rPr>
      </w:pPr>
    </w:p>
    <w:p w:rsidR="00E2425F" w:rsidRPr="00225DBB" w:rsidRDefault="00E2425F" w:rsidP="00E2425F">
      <w:pPr>
        <w:rPr>
          <w:rFonts w:ascii="Century Gothic" w:hAnsi="Century Gothic" w:cs="Arial"/>
          <w:b/>
          <w:sz w:val="22"/>
          <w:szCs w:val="22"/>
          <w:u w:val="single"/>
        </w:rPr>
      </w:pPr>
      <w:r w:rsidRPr="00225DBB">
        <w:rPr>
          <w:rFonts w:ascii="Century Gothic" w:hAnsi="Century Gothic" w:cs="Arial"/>
          <w:b/>
          <w:sz w:val="22"/>
          <w:szCs w:val="22"/>
          <w:u w:val="single"/>
        </w:rPr>
        <w:t xml:space="preserve">Mandatory Training </w:t>
      </w:r>
    </w:p>
    <w:p w:rsidR="00E2425F" w:rsidRPr="00225DBB" w:rsidRDefault="00E2425F" w:rsidP="00E2425F">
      <w:pPr>
        <w:rPr>
          <w:rFonts w:ascii="Century Gothic" w:hAnsi="Century Gothic" w:cs="Arial"/>
          <w:sz w:val="22"/>
          <w:szCs w:val="22"/>
        </w:rPr>
      </w:pPr>
    </w:p>
    <w:p w:rsidR="00E2425F" w:rsidRPr="00225DBB" w:rsidRDefault="00E2425F" w:rsidP="00E2425F">
      <w:pPr>
        <w:rPr>
          <w:rFonts w:ascii="Century Gothic" w:hAnsi="Century Gothic" w:cs="Arial"/>
          <w:sz w:val="22"/>
          <w:szCs w:val="22"/>
        </w:rPr>
      </w:pPr>
      <w:r w:rsidRPr="00225DBB">
        <w:rPr>
          <w:rFonts w:ascii="Century Gothic" w:hAnsi="Century Gothic" w:cs="Arial"/>
          <w:sz w:val="22"/>
          <w:szCs w:val="22"/>
        </w:rPr>
        <w:t xml:space="preserve">Be aware of and undertake mandatory and other training requirements necessary for the successful and safe performance of your job, including relevant updates.  </w:t>
      </w:r>
    </w:p>
    <w:p w:rsidR="00E2425F" w:rsidRPr="00225DBB" w:rsidRDefault="00E2425F" w:rsidP="00E2425F">
      <w:pPr>
        <w:rPr>
          <w:rFonts w:ascii="Century Gothic" w:hAnsi="Century Gothic" w:cs="Arial"/>
          <w:sz w:val="22"/>
          <w:szCs w:val="22"/>
        </w:rPr>
      </w:pPr>
    </w:p>
    <w:p w:rsidR="00E2425F" w:rsidRPr="00225DBB" w:rsidRDefault="00E2425F" w:rsidP="00E2425F">
      <w:pPr>
        <w:rPr>
          <w:rFonts w:ascii="Century Gothic" w:eastAsia="Times New Roman" w:hAnsi="Century Gothic" w:cs="Arial"/>
          <w:b/>
          <w:sz w:val="22"/>
          <w:szCs w:val="22"/>
          <w:u w:val="single"/>
          <w:lang w:eastAsia="en-GB"/>
        </w:rPr>
      </w:pPr>
      <w:r w:rsidRPr="00225DBB">
        <w:rPr>
          <w:rFonts w:ascii="Century Gothic" w:eastAsia="Times New Roman" w:hAnsi="Century Gothic" w:cs="Arial"/>
          <w:b/>
          <w:sz w:val="22"/>
          <w:szCs w:val="22"/>
          <w:u w:val="single"/>
          <w:lang w:eastAsia="en-GB"/>
        </w:rPr>
        <w:t>Key Skills &amp; Experience</w:t>
      </w:r>
    </w:p>
    <w:p w:rsidR="00A113D2" w:rsidRPr="00225DBB" w:rsidRDefault="00A113D2" w:rsidP="00E2425F">
      <w:pPr>
        <w:rPr>
          <w:rFonts w:ascii="Century Gothic" w:eastAsia="Times New Roman" w:hAnsi="Century Gothic" w:cs="Arial"/>
          <w:b/>
          <w:sz w:val="22"/>
          <w:szCs w:val="22"/>
          <w:u w:val="single"/>
          <w:lang w:eastAsia="en-GB"/>
        </w:rPr>
      </w:pPr>
    </w:p>
    <w:p w:rsidR="00A113D2" w:rsidRPr="00225DBB" w:rsidRDefault="00A113D2" w:rsidP="00A113D2">
      <w:pPr>
        <w:pStyle w:val="ListParagraph"/>
        <w:numPr>
          <w:ilvl w:val="0"/>
          <w:numId w:val="1"/>
        </w:numPr>
        <w:tabs>
          <w:tab w:val="left" w:pos="720"/>
          <w:tab w:val="left" w:pos="3240"/>
        </w:tabs>
        <w:spacing w:after="0" w:line="240" w:lineRule="exact"/>
        <w:contextualSpacing w:val="0"/>
        <w:rPr>
          <w:rFonts w:ascii="Century Gothic" w:hAnsi="Century Gothic"/>
        </w:rPr>
      </w:pPr>
      <w:r w:rsidRPr="00225DBB">
        <w:rPr>
          <w:rFonts w:ascii="Century Gothic" w:hAnsi="Century Gothic"/>
        </w:rPr>
        <w:t>Detail conscious &amp; organised</w:t>
      </w:r>
    </w:p>
    <w:p w:rsidR="00A113D2" w:rsidRPr="00225DBB" w:rsidRDefault="00A113D2" w:rsidP="00A113D2">
      <w:pPr>
        <w:pStyle w:val="ListParagraph"/>
        <w:numPr>
          <w:ilvl w:val="0"/>
          <w:numId w:val="1"/>
        </w:numPr>
        <w:tabs>
          <w:tab w:val="left" w:pos="720"/>
          <w:tab w:val="left" w:pos="3240"/>
        </w:tabs>
        <w:spacing w:after="0" w:line="240" w:lineRule="exact"/>
        <w:contextualSpacing w:val="0"/>
        <w:rPr>
          <w:rFonts w:ascii="Century Gothic" w:hAnsi="Century Gothic"/>
          <w:color w:val="000000"/>
        </w:rPr>
      </w:pPr>
      <w:r w:rsidRPr="00225DBB">
        <w:rPr>
          <w:rFonts w:ascii="Century Gothic" w:hAnsi="Century Gothic"/>
          <w:color w:val="000000"/>
        </w:rPr>
        <w:t>Able to work quickly whilst maintaining accuracy</w:t>
      </w:r>
    </w:p>
    <w:p w:rsidR="00A113D2" w:rsidRPr="00225DBB" w:rsidRDefault="00A113D2" w:rsidP="00A113D2">
      <w:pPr>
        <w:pStyle w:val="ListParagraph"/>
        <w:numPr>
          <w:ilvl w:val="0"/>
          <w:numId w:val="1"/>
        </w:numPr>
        <w:tabs>
          <w:tab w:val="left" w:pos="720"/>
          <w:tab w:val="left" w:pos="3240"/>
        </w:tabs>
        <w:spacing w:after="0" w:line="240" w:lineRule="exact"/>
        <w:contextualSpacing w:val="0"/>
        <w:rPr>
          <w:rFonts w:ascii="Century Gothic" w:hAnsi="Century Gothic"/>
          <w:color w:val="000000"/>
        </w:rPr>
      </w:pPr>
      <w:r w:rsidRPr="00225DBB">
        <w:rPr>
          <w:rFonts w:ascii="Century Gothic" w:hAnsi="Century Gothic"/>
          <w:color w:val="000000"/>
        </w:rPr>
        <w:t>Supportive and flexible</w:t>
      </w:r>
    </w:p>
    <w:p w:rsidR="00A113D2" w:rsidRPr="00225DBB" w:rsidRDefault="00A113D2" w:rsidP="00A113D2">
      <w:pPr>
        <w:pStyle w:val="ListParagraph"/>
        <w:numPr>
          <w:ilvl w:val="0"/>
          <w:numId w:val="1"/>
        </w:numPr>
        <w:tabs>
          <w:tab w:val="left" w:pos="720"/>
          <w:tab w:val="left" w:pos="3240"/>
        </w:tabs>
        <w:spacing w:after="0" w:line="240" w:lineRule="exact"/>
        <w:contextualSpacing w:val="0"/>
        <w:rPr>
          <w:rFonts w:ascii="Century Gothic" w:hAnsi="Century Gothic"/>
          <w:b/>
          <w:color w:val="000000"/>
        </w:rPr>
      </w:pPr>
      <w:r w:rsidRPr="00225DBB">
        <w:rPr>
          <w:rFonts w:ascii="Century Gothic" w:hAnsi="Century Gothic"/>
          <w:color w:val="000000"/>
        </w:rPr>
        <w:t>Great communication skills</w:t>
      </w:r>
    </w:p>
    <w:p w:rsidR="00A113D2" w:rsidRPr="00225DBB" w:rsidRDefault="00A113D2" w:rsidP="00A113D2">
      <w:pPr>
        <w:pStyle w:val="ListParagraph"/>
        <w:numPr>
          <w:ilvl w:val="0"/>
          <w:numId w:val="1"/>
        </w:numPr>
        <w:tabs>
          <w:tab w:val="left" w:pos="720"/>
          <w:tab w:val="left" w:pos="3240"/>
        </w:tabs>
        <w:spacing w:after="0" w:line="240" w:lineRule="exact"/>
        <w:contextualSpacing w:val="0"/>
        <w:rPr>
          <w:rFonts w:ascii="Century Gothic" w:hAnsi="Century Gothic"/>
          <w:b/>
          <w:color w:val="000000"/>
        </w:rPr>
      </w:pPr>
      <w:r w:rsidRPr="00225DBB">
        <w:rPr>
          <w:rFonts w:ascii="Century Gothic" w:hAnsi="Century Gothic"/>
          <w:color w:val="000000"/>
        </w:rPr>
        <w:t>Ability to multi-task &amp; organised</w:t>
      </w:r>
    </w:p>
    <w:p w:rsidR="00A113D2" w:rsidRPr="00225DBB" w:rsidRDefault="00A113D2" w:rsidP="00A113D2">
      <w:pPr>
        <w:pStyle w:val="ListParagraph"/>
        <w:numPr>
          <w:ilvl w:val="0"/>
          <w:numId w:val="1"/>
        </w:numPr>
        <w:tabs>
          <w:tab w:val="left" w:pos="720"/>
          <w:tab w:val="left" w:pos="3240"/>
        </w:tabs>
        <w:spacing w:after="0" w:line="240" w:lineRule="exact"/>
        <w:contextualSpacing w:val="0"/>
        <w:rPr>
          <w:rFonts w:ascii="Century Gothic" w:hAnsi="Century Gothic"/>
          <w:b/>
          <w:color w:val="000000"/>
        </w:rPr>
      </w:pPr>
      <w:r w:rsidRPr="00225DBB">
        <w:rPr>
          <w:rFonts w:ascii="Century Gothic" w:hAnsi="Century Gothic"/>
          <w:color w:val="000000"/>
        </w:rPr>
        <w:t>Resilient</w:t>
      </w:r>
    </w:p>
    <w:p w:rsidR="00A113D2" w:rsidRPr="00225DBB" w:rsidRDefault="00A113D2" w:rsidP="00A113D2">
      <w:pPr>
        <w:pStyle w:val="ListParagraph"/>
        <w:numPr>
          <w:ilvl w:val="0"/>
          <w:numId w:val="1"/>
        </w:numPr>
        <w:tabs>
          <w:tab w:val="left" w:pos="720"/>
          <w:tab w:val="left" w:pos="3240"/>
        </w:tabs>
        <w:spacing w:after="0" w:line="240" w:lineRule="exact"/>
        <w:contextualSpacing w:val="0"/>
        <w:rPr>
          <w:rFonts w:ascii="Century Gothic" w:hAnsi="Century Gothic"/>
          <w:b/>
          <w:color w:val="000000"/>
        </w:rPr>
      </w:pPr>
      <w:r w:rsidRPr="00225DBB">
        <w:rPr>
          <w:rFonts w:ascii="Century Gothic" w:hAnsi="Century Gothic"/>
          <w:color w:val="000000"/>
        </w:rPr>
        <w:t>Excellent customer service skills</w:t>
      </w:r>
    </w:p>
    <w:p w:rsidR="009C2C4C" w:rsidRDefault="009C2C4C" w:rsidP="009C2C4C">
      <w:pPr>
        <w:numPr>
          <w:ilvl w:val="0"/>
          <w:numId w:val="1"/>
        </w:numPr>
        <w:spacing w:before="100" w:beforeAutospacing="1" w:after="100" w:afterAutospacing="1" w:line="0" w:lineRule="atLeast"/>
        <w:ind w:left="714" w:hanging="357"/>
        <w:jc w:val="both"/>
        <w:rPr>
          <w:rFonts w:ascii="Century Gothic" w:eastAsia="Times New Roman" w:hAnsi="Century Gothic" w:cs="Arial"/>
          <w:sz w:val="22"/>
          <w:szCs w:val="22"/>
          <w:lang w:eastAsia="en-GB"/>
        </w:rPr>
      </w:pPr>
      <w:r w:rsidRPr="00225DBB">
        <w:rPr>
          <w:rFonts w:ascii="Century Gothic" w:eastAsia="Times New Roman" w:hAnsi="Century Gothic" w:cs="Arial"/>
          <w:sz w:val="22"/>
          <w:szCs w:val="22"/>
          <w:lang w:eastAsia="en-GB"/>
        </w:rPr>
        <w:t>Effective team worker</w:t>
      </w:r>
    </w:p>
    <w:p w:rsidR="00E2425F" w:rsidRPr="00225DBB" w:rsidRDefault="00E2425F" w:rsidP="00E2425F">
      <w:pPr>
        <w:autoSpaceDE w:val="0"/>
        <w:autoSpaceDN w:val="0"/>
        <w:jc w:val="both"/>
        <w:rPr>
          <w:rFonts w:ascii="Century Gothic" w:eastAsia="Times New Roman" w:hAnsi="Century Gothic" w:cs="Arial"/>
          <w:sz w:val="22"/>
          <w:szCs w:val="22"/>
          <w:lang w:val="en-US" w:eastAsia="en-GB"/>
        </w:rPr>
      </w:pPr>
      <w:r w:rsidRPr="00225DBB">
        <w:rPr>
          <w:rFonts w:ascii="Century Gothic" w:eastAsia="Times New Roman" w:hAnsi="Century Gothic" w:cs="Arial"/>
          <w:sz w:val="22"/>
          <w:szCs w:val="22"/>
          <w:lang w:val="en-US" w:eastAsia="en-GB"/>
        </w:rPr>
        <w:t>This Job Description indicates the main duties and responsibilities of the post and it is not intended as an exhaustive list.  Please add signature and date indicating acceptance of this Job Description.</w:t>
      </w:r>
    </w:p>
    <w:p w:rsidR="00E2425F" w:rsidRPr="00225DBB" w:rsidRDefault="00E2425F" w:rsidP="00E2425F">
      <w:pPr>
        <w:autoSpaceDE w:val="0"/>
        <w:autoSpaceDN w:val="0"/>
        <w:jc w:val="both"/>
        <w:rPr>
          <w:rFonts w:ascii="Century Gothic" w:eastAsia="Times New Roman" w:hAnsi="Century Gothic" w:cs="Arial"/>
          <w:sz w:val="22"/>
          <w:szCs w:val="22"/>
          <w:lang w:val="en-US" w:eastAsia="en-GB"/>
        </w:rPr>
      </w:pPr>
    </w:p>
    <w:p w:rsidR="00E2425F" w:rsidRPr="00225DBB" w:rsidRDefault="00E2425F" w:rsidP="00E2425F">
      <w:pPr>
        <w:rPr>
          <w:rFonts w:ascii="Century Gothic" w:eastAsia="Times New Roman" w:hAnsi="Century Gothic" w:cs="Arial"/>
          <w:color w:val="484848"/>
          <w:sz w:val="22"/>
          <w:szCs w:val="22"/>
          <w:lang w:eastAsia="en-GB"/>
        </w:rPr>
      </w:pPr>
      <w:r w:rsidRPr="00225DBB">
        <w:rPr>
          <w:rFonts w:ascii="Century Gothic" w:eastAsia="Times New Roman" w:hAnsi="Century Gothic" w:cs="Arial"/>
          <w:color w:val="484848"/>
          <w:sz w:val="22"/>
          <w:szCs w:val="22"/>
          <w:lang w:eastAsia="en-GB"/>
        </w:rPr>
        <w:t>Name</w:t>
      </w:r>
      <w:proofErr w:type="gramStart"/>
      <w:r w:rsidRPr="00225DBB">
        <w:rPr>
          <w:rFonts w:ascii="Century Gothic" w:eastAsia="Times New Roman" w:hAnsi="Century Gothic" w:cs="Arial"/>
          <w:color w:val="484848"/>
          <w:sz w:val="22"/>
          <w:szCs w:val="22"/>
          <w:lang w:eastAsia="en-GB"/>
        </w:rPr>
        <w:t>:-</w:t>
      </w:r>
      <w:proofErr w:type="gramEnd"/>
      <w:r w:rsidRPr="00225DBB">
        <w:rPr>
          <w:rFonts w:ascii="Century Gothic" w:eastAsia="Times New Roman" w:hAnsi="Century Gothic" w:cs="Arial"/>
          <w:color w:val="484848"/>
          <w:sz w:val="22"/>
          <w:szCs w:val="22"/>
          <w:lang w:eastAsia="en-GB"/>
        </w:rPr>
        <w:t xml:space="preserve">  </w:t>
      </w:r>
      <w:r w:rsidRPr="00225DBB">
        <w:rPr>
          <w:rFonts w:ascii="Century Gothic" w:eastAsia="Times New Roman" w:hAnsi="Century Gothic" w:cs="Arial"/>
          <w:color w:val="484848"/>
          <w:sz w:val="22"/>
          <w:szCs w:val="22"/>
          <w:lang w:eastAsia="en-GB"/>
        </w:rPr>
        <w:tab/>
        <w:t xml:space="preserve">______________________ </w:t>
      </w:r>
      <w:r w:rsidRPr="00225DBB">
        <w:rPr>
          <w:rFonts w:ascii="Century Gothic" w:eastAsia="Times New Roman" w:hAnsi="Century Gothic" w:cs="Arial"/>
          <w:color w:val="484848"/>
          <w:sz w:val="22"/>
          <w:szCs w:val="22"/>
          <w:lang w:eastAsia="en-GB"/>
        </w:rPr>
        <w:tab/>
      </w:r>
    </w:p>
    <w:p w:rsidR="00E2425F" w:rsidRPr="00225DBB" w:rsidRDefault="00E2425F" w:rsidP="00E2425F">
      <w:pPr>
        <w:rPr>
          <w:rFonts w:ascii="Century Gothic" w:eastAsia="Times New Roman" w:hAnsi="Century Gothic" w:cs="Arial"/>
          <w:color w:val="484848"/>
          <w:sz w:val="22"/>
          <w:szCs w:val="22"/>
          <w:lang w:eastAsia="en-GB"/>
        </w:rPr>
      </w:pPr>
    </w:p>
    <w:p w:rsidR="00E2425F" w:rsidRPr="00225DBB" w:rsidRDefault="00E2425F" w:rsidP="00E2425F">
      <w:pPr>
        <w:rPr>
          <w:rFonts w:ascii="Century Gothic" w:eastAsia="Times New Roman" w:hAnsi="Century Gothic" w:cs="Arial"/>
          <w:color w:val="484848"/>
          <w:sz w:val="22"/>
          <w:szCs w:val="22"/>
          <w:lang w:eastAsia="en-GB"/>
        </w:rPr>
      </w:pPr>
      <w:r w:rsidRPr="00225DBB">
        <w:rPr>
          <w:rFonts w:ascii="Century Gothic" w:eastAsia="Times New Roman" w:hAnsi="Century Gothic" w:cs="Arial"/>
          <w:color w:val="484848"/>
          <w:sz w:val="22"/>
          <w:szCs w:val="22"/>
          <w:lang w:eastAsia="en-GB"/>
        </w:rPr>
        <w:t>Signature: -</w:t>
      </w:r>
      <w:r w:rsidRPr="00225DBB">
        <w:rPr>
          <w:rFonts w:ascii="Century Gothic" w:eastAsia="Times New Roman" w:hAnsi="Century Gothic" w:cs="Arial"/>
          <w:color w:val="484848"/>
          <w:sz w:val="22"/>
          <w:szCs w:val="22"/>
          <w:lang w:eastAsia="en-GB"/>
        </w:rPr>
        <w:tab/>
        <w:t>______________________</w:t>
      </w:r>
      <w:r w:rsidRPr="00225DBB">
        <w:rPr>
          <w:rFonts w:ascii="Century Gothic" w:eastAsia="Times New Roman" w:hAnsi="Century Gothic" w:cs="Arial"/>
          <w:color w:val="484848"/>
          <w:sz w:val="22"/>
          <w:szCs w:val="22"/>
          <w:lang w:eastAsia="en-GB"/>
        </w:rPr>
        <w:tab/>
      </w:r>
      <w:r w:rsidRPr="00225DBB">
        <w:rPr>
          <w:rFonts w:ascii="Century Gothic" w:eastAsia="Times New Roman" w:hAnsi="Century Gothic" w:cs="Arial"/>
          <w:color w:val="484848"/>
          <w:sz w:val="22"/>
          <w:szCs w:val="22"/>
          <w:lang w:eastAsia="en-GB"/>
        </w:rPr>
        <w:tab/>
        <w:t>Date</w:t>
      </w:r>
      <w:proofErr w:type="gramStart"/>
      <w:r w:rsidRPr="00225DBB">
        <w:rPr>
          <w:rFonts w:ascii="Century Gothic" w:eastAsia="Times New Roman" w:hAnsi="Century Gothic" w:cs="Arial"/>
          <w:color w:val="484848"/>
          <w:sz w:val="22"/>
          <w:szCs w:val="22"/>
          <w:lang w:eastAsia="en-GB"/>
        </w:rPr>
        <w:t>:-</w:t>
      </w:r>
      <w:proofErr w:type="gramEnd"/>
      <w:r w:rsidRPr="00225DBB">
        <w:rPr>
          <w:rFonts w:ascii="Century Gothic" w:eastAsia="Times New Roman" w:hAnsi="Century Gothic" w:cs="Arial"/>
          <w:color w:val="484848"/>
          <w:sz w:val="22"/>
          <w:szCs w:val="22"/>
          <w:lang w:eastAsia="en-GB"/>
        </w:rPr>
        <w:tab/>
      </w:r>
      <w:r w:rsidRPr="00225DBB">
        <w:rPr>
          <w:rFonts w:ascii="Century Gothic" w:eastAsia="Times New Roman" w:hAnsi="Century Gothic" w:cs="Arial"/>
          <w:color w:val="484848"/>
          <w:sz w:val="22"/>
          <w:szCs w:val="22"/>
          <w:lang w:eastAsia="en-GB"/>
        </w:rPr>
        <w:tab/>
        <w:t>______________</w:t>
      </w:r>
    </w:p>
    <w:p w:rsidR="00E2425F" w:rsidRPr="00225DBB" w:rsidRDefault="00E2425F" w:rsidP="00E2425F">
      <w:pPr>
        <w:rPr>
          <w:rFonts w:ascii="Century Gothic" w:hAnsi="Century Gothic" w:cs="Arial"/>
          <w:sz w:val="22"/>
          <w:szCs w:val="22"/>
        </w:rPr>
      </w:pPr>
    </w:p>
    <w:p w:rsidR="00E2425F" w:rsidRPr="00225DBB" w:rsidRDefault="00E2425F" w:rsidP="00E2425F">
      <w:pPr>
        <w:rPr>
          <w:rFonts w:ascii="Century Gothic" w:hAnsi="Century Gothic"/>
          <w:sz w:val="22"/>
          <w:szCs w:val="22"/>
        </w:rPr>
      </w:pPr>
    </w:p>
    <w:p w:rsidR="00E2425F" w:rsidRPr="00225DBB" w:rsidRDefault="00E2425F" w:rsidP="00E2425F">
      <w:pPr>
        <w:rPr>
          <w:rFonts w:ascii="Century Gothic" w:hAnsi="Century Gothic"/>
          <w:sz w:val="22"/>
          <w:szCs w:val="22"/>
        </w:rPr>
      </w:pPr>
    </w:p>
    <w:p w:rsidR="00D80034" w:rsidRPr="00225DBB" w:rsidRDefault="00D80034">
      <w:pPr>
        <w:rPr>
          <w:rFonts w:ascii="Century Gothic" w:hAnsi="Century Gothic"/>
          <w:color w:val="000000" w:themeColor="text1"/>
          <w:sz w:val="22"/>
          <w:szCs w:val="22"/>
        </w:rPr>
      </w:pPr>
    </w:p>
    <w:sectPr w:rsidR="00D80034" w:rsidRPr="00225DBB" w:rsidSect="00A47ADC">
      <w:headerReference w:type="default" r:id="rId7"/>
      <w:footerReference w:type="default" r:id="rId8"/>
      <w:pgSz w:w="11900" w:h="16840"/>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5C7" w:rsidRDefault="006665C7" w:rsidP="001F5E18">
      <w:r>
        <w:separator/>
      </w:r>
    </w:p>
  </w:endnote>
  <w:endnote w:type="continuationSeparator" w:id="0">
    <w:p w:rsidR="006665C7" w:rsidRDefault="006665C7" w:rsidP="001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18" w:rsidRDefault="00815A0D">
    <w:pPr>
      <w:pStyle w:val="Footer"/>
    </w:pPr>
    <w:r>
      <w:rPr>
        <w:noProof/>
        <w:lang w:eastAsia="en-GB"/>
      </w:rPr>
      <w:drawing>
        <wp:anchor distT="0" distB="0" distL="114300" distR="114300" simplePos="0" relativeHeight="251659264" behindDoc="1" locked="0" layoutInCell="1" allowOverlap="1" wp14:anchorId="03E5C75D" wp14:editId="23B6B37F">
          <wp:simplePos x="0" y="0"/>
          <wp:positionH relativeFrom="page">
            <wp:posOffset>1</wp:posOffset>
          </wp:positionH>
          <wp:positionV relativeFrom="page">
            <wp:posOffset>7765576</wp:posOffset>
          </wp:positionV>
          <wp:extent cx="7559993" cy="293254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G-1254 Letterheads-08.jpg"/>
                  <pic:cNvPicPr/>
                </pic:nvPicPr>
                <pic:blipFill>
                  <a:blip r:embed="rId1">
                    <a:extLst>
                      <a:ext uri="{28A0092B-C50C-407E-A947-70E740481C1C}">
                        <a14:useLocalDpi xmlns:a14="http://schemas.microsoft.com/office/drawing/2010/main" val="0"/>
                      </a:ext>
                    </a:extLst>
                  </a:blip>
                  <a:stretch>
                    <a:fillRect/>
                  </a:stretch>
                </pic:blipFill>
                <pic:spPr>
                  <a:xfrm>
                    <a:off x="0" y="0"/>
                    <a:ext cx="7559993" cy="29325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5C7" w:rsidRDefault="006665C7" w:rsidP="001F5E18">
      <w:r>
        <w:separator/>
      </w:r>
    </w:p>
  </w:footnote>
  <w:footnote w:type="continuationSeparator" w:id="0">
    <w:p w:rsidR="006665C7" w:rsidRDefault="006665C7" w:rsidP="001F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E18" w:rsidRDefault="00A8415D">
    <w:pPr>
      <w:pStyle w:val="Header"/>
    </w:pPr>
    <w:r>
      <w:rPr>
        <w:noProof/>
        <w:lang w:eastAsia="en-GB"/>
      </w:rPr>
      <w:drawing>
        <wp:anchor distT="0" distB="0" distL="114300" distR="114300" simplePos="0" relativeHeight="251658240" behindDoc="1" locked="0" layoutInCell="1" allowOverlap="1" wp14:anchorId="04DF0C64" wp14:editId="5A7CF921">
          <wp:simplePos x="0" y="0"/>
          <wp:positionH relativeFrom="page">
            <wp:posOffset>0</wp:posOffset>
          </wp:positionH>
          <wp:positionV relativeFrom="page">
            <wp:posOffset>0</wp:posOffset>
          </wp:positionV>
          <wp:extent cx="7545739" cy="11987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YG-1254 Letterheads-06.jpg"/>
                  <pic:cNvPicPr/>
                </pic:nvPicPr>
                <pic:blipFill>
                  <a:blip r:embed="rId1">
                    <a:extLst>
                      <a:ext uri="{28A0092B-C50C-407E-A947-70E740481C1C}">
                        <a14:useLocalDpi xmlns:a14="http://schemas.microsoft.com/office/drawing/2010/main" val="0"/>
                      </a:ext>
                    </a:extLst>
                  </a:blip>
                  <a:stretch>
                    <a:fillRect/>
                  </a:stretch>
                </pic:blipFill>
                <pic:spPr>
                  <a:xfrm>
                    <a:off x="0" y="0"/>
                    <a:ext cx="7545739" cy="1198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5E8"/>
    <w:multiLevelType w:val="hybridMultilevel"/>
    <w:tmpl w:val="3E3E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95B31"/>
    <w:multiLevelType w:val="multilevel"/>
    <w:tmpl w:val="7B808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D0073"/>
    <w:multiLevelType w:val="hybridMultilevel"/>
    <w:tmpl w:val="AE7A051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E71A6"/>
    <w:multiLevelType w:val="multilevel"/>
    <w:tmpl w:val="806C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F418C"/>
    <w:multiLevelType w:val="multilevel"/>
    <w:tmpl w:val="99921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10458"/>
    <w:multiLevelType w:val="hybridMultilevel"/>
    <w:tmpl w:val="96CC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C6991"/>
    <w:multiLevelType w:val="hybridMultilevel"/>
    <w:tmpl w:val="4678E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5D78DA"/>
    <w:multiLevelType w:val="hybridMultilevel"/>
    <w:tmpl w:val="1DB8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46D7"/>
    <w:multiLevelType w:val="hybridMultilevel"/>
    <w:tmpl w:val="EE46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D00EF"/>
    <w:multiLevelType w:val="multilevel"/>
    <w:tmpl w:val="17C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F86CF7"/>
    <w:multiLevelType w:val="multilevel"/>
    <w:tmpl w:val="2E9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A60275"/>
    <w:multiLevelType w:val="multilevel"/>
    <w:tmpl w:val="C658D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16F2C"/>
    <w:multiLevelType w:val="multilevel"/>
    <w:tmpl w:val="964ED6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951C0"/>
    <w:multiLevelType w:val="hybridMultilevel"/>
    <w:tmpl w:val="BDD88E98"/>
    <w:lvl w:ilvl="0" w:tplc="CDB884F2">
      <w:start w:val="2"/>
      <w:numFmt w:val="bullet"/>
      <w:lvlText w:val="-"/>
      <w:lvlJc w:val="left"/>
      <w:pPr>
        <w:ind w:left="360" w:hanging="360"/>
      </w:pPr>
      <w:rPr>
        <w:rFonts w:ascii="Century Gothic" w:eastAsiaTheme="minorHAnsi" w:hAnsi="Century Gothic"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F20412"/>
    <w:multiLevelType w:val="multilevel"/>
    <w:tmpl w:val="ABCA0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3"/>
  </w:num>
  <w:num w:numId="5">
    <w:abstractNumId w:val="11"/>
  </w:num>
  <w:num w:numId="6">
    <w:abstractNumId w:val="1"/>
  </w:num>
  <w:num w:numId="7">
    <w:abstractNumId w:val="14"/>
  </w:num>
  <w:num w:numId="8">
    <w:abstractNumId w:val="10"/>
  </w:num>
  <w:num w:numId="9">
    <w:abstractNumId w:val="4"/>
  </w:num>
  <w:num w:numId="10">
    <w:abstractNumId w:val="12"/>
  </w:num>
  <w:num w:numId="11">
    <w:abstractNumId w:val="9"/>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18"/>
    <w:rsid w:val="000279E6"/>
    <w:rsid w:val="00030405"/>
    <w:rsid w:val="00033230"/>
    <w:rsid w:val="00034551"/>
    <w:rsid w:val="00056A9A"/>
    <w:rsid w:val="00072B44"/>
    <w:rsid w:val="00075276"/>
    <w:rsid w:val="000968E5"/>
    <w:rsid w:val="0009731F"/>
    <w:rsid w:val="000C3B31"/>
    <w:rsid w:val="000D7976"/>
    <w:rsid w:val="00163A9D"/>
    <w:rsid w:val="001A38B2"/>
    <w:rsid w:val="001A583A"/>
    <w:rsid w:val="001B6D97"/>
    <w:rsid w:val="001C0951"/>
    <w:rsid w:val="001C2B3F"/>
    <w:rsid w:val="001C5BD1"/>
    <w:rsid w:val="001C6884"/>
    <w:rsid w:val="001E2F83"/>
    <w:rsid w:val="001F5E18"/>
    <w:rsid w:val="00225449"/>
    <w:rsid w:val="00225DBB"/>
    <w:rsid w:val="002B7E83"/>
    <w:rsid w:val="002C5866"/>
    <w:rsid w:val="002D1444"/>
    <w:rsid w:val="002E0A03"/>
    <w:rsid w:val="002E52A2"/>
    <w:rsid w:val="003142CE"/>
    <w:rsid w:val="003319C1"/>
    <w:rsid w:val="00393D98"/>
    <w:rsid w:val="003C0AB7"/>
    <w:rsid w:val="003C6218"/>
    <w:rsid w:val="003C7135"/>
    <w:rsid w:val="003E5779"/>
    <w:rsid w:val="00422A74"/>
    <w:rsid w:val="004C6BBC"/>
    <w:rsid w:val="004F2FDE"/>
    <w:rsid w:val="005122AD"/>
    <w:rsid w:val="00535A06"/>
    <w:rsid w:val="00596BD5"/>
    <w:rsid w:val="005A55E6"/>
    <w:rsid w:val="006215B4"/>
    <w:rsid w:val="006248A7"/>
    <w:rsid w:val="006665C7"/>
    <w:rsid w:val="006C1C4A"/>
    <w:rsid w:val="006C1EA3"/>
    <w:rsid w:val="006D7181"/>
    <w:rsid w:val="006D79DD"/>
    <w:rsid w:val="006F6AA0"/>
    <w:rsid w:val="006F6CE3"/>
    <w:rsid w:val="00764B74"/>
    <w:rsid w:val="00767835"/>
    <w:rsid w:val="007A4796"/>
    <w:rsid w:val="007B116D"/>
    <w:rsid w:val="007E3823"/>
    <w:rsid w:val="00807123"/>
    <w:rsid w:val="00815A0D"/>
    <w:rsid w:val="00821B1A"/>
    <w:rsid w:val="00867548"/>
    <w:rsid w:val="008D7996"/>
    <w:rsid w:val="008E74EE"/>
    <w:rsid w:val="00926260"/>
    <w:rsid w:val="00944F3B"/>
    <w:rsid w:val="0094501C"/>
    <w:rsid w:val="00994FF2"/>
    <w:rsid w:val="009A33D5"/>
    <w:rsid w:val="009A6032"/>
    <w:rsid w:val="009C2C4C"/>
    <w:rsid w:val="009C5E23"/>
    <w:rsid w:val="009F51AE"/>
    <w:rsid w:val="00A04303"/>
    <w:rsid w:val="00A113D2"/>
    <w:rsid w:val="00A47ADC"/>
    <w:rsid w:val="00A56580"/>
    <w:rsid w:val="00A56A6E"/>
    <w:rsid w:val="00A82013"/>
    <w:rsid w:val="00A8415D"/>
    <w:rsid w:val="00AD7797"/>
    <w:rsid w:val="00AF2A8F"/>
    <w:rsid w:val="00B119D1"/>
    <w:rsid w:val="00B23717"/>
    <w:rsid w:val="00B30693"/>
    <w:rsid w:val="00B5713C"/>
    <w:rsid w:val="00B63FFC"/>
    <w:rsid w:val="00B83759"/>
    <w:rsid w:val="00CC2749"/>
    <w:rsid w:val="00CD25B7"/>
    <w:rsid w:val="00D20D73"/>
    <w:rsid w:val="00D40BF9"/>
    <w:rsid w:val="00D659F2"/>
    <w:rsid w:val="00D74E9B"/>
    <w:rsid w:val="00D80034"/>
    <w:rsid w:val="00DD0793"/>
    <w:rsid w:val="00DE1936"/>
    <w:rsid w:val="00DE4BB9"/>
    <w:rsid w:val="00DF51CB"/>
    <w:rsid w:val="00E13EBF"/>
    <w:rsid w:val="00E2425F"/>
    <w:rsid w:val="00E63E94"/>
    <w:rsid w:val="00E8051F"/>
    <w:rsid w:val="00ED3E01"/>
    <w:rsid w:val="00F33A37"/>
    <w:rsid w:val="00F54D04"/>
    <w:rsid w:val="00F673E4"/>
    <w:rsid w:val="00F95961"/>
    <w:rsid w:val="00FC6805"/>
    <w:rsid w:val="00FD1E1B"/>
    <w:rsid w:val="00FF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63095"/>
  <w15:chartTrackingRefBased/>
  <w15:docId w15:val="{245134E3-FB47-944F-9EB4-1E0BF7C0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E18"/>
    <w:pPr>
      <w:tabs>
        <w:tab w:val="center" w:pos="4680"/>
        <w:tab w:val="right" w:pos="9360"/>
      </w:tabs>
    </w:pPr>
  </w:style>
  <w:style w:type="character" w:customStyle="1" w:styleId="HeaderChar">
    <w:name w:val="Header Char"/>
    <w:basedOn w:val="DefaultParagraphFont"/>
    <w:link w:val="Header"/>
    <w:uiPriority w:val="99"/>
    <w:rsid w:val="001F5E18"/>
  </w:style>
  <w:style w:type="paragraph" w:styleId="Footer">
    <w:name w:val="footer"/>
    <w:basedOn w:val="Normal"/>
    <w:link w:val="FooterChar"/>
    <w:uiPriority w:val="99"/>
    <w:unhideWhenUsed/>
    <w:rsid w:val="001F5E18"/>
    <w:pPr>
      <w:tabs>
        <w:tab w:val="center" w:pos="4680"/>
        <w:tab w:val="right" w:pos="9360"/>
      </w:tabs>
    </w:pPr>
  </w:style>
  <w:style w:type="character" w:customStyle="1" w:styleId="FooterChar">
    <w:name w:val="Footer Char"/>
    <w:basedOn w:val="DefaultParagraphFont"/>
    <w:link w:val="Footer"/>
    <w:uiPriority w:val="99"/>
    <w:rsid w:val="001F5E18"/>
  </w:style>
  <w:style w:type="paragraph" w:styleId="ListParagraph">
    <w:name w:val="List Paragraph"/>
    <w:basedOn w:val="Normal"/>
    <w:uiPriority w:val="34"/>
    <w:qFormat/>
    <w:rsid w:val="00E2425F"/>
    <w:pPr>
      <w:spacing w:after="160" w:line="259" w:lineRule="auto"/>
      <w:ind w:left="720"/>
      <w:contextualSpacing/>
    </w:pPr>
    <w:rPr>
      <w:sz w:val="22"/>
      <w:szCs w:val="22"/>
    </w:rPr>
  </w:style>
  <w:style w:type="paragraph" w:customStyle="1" w:styleId="xmsolistparagraph">
    <w:name w:val="x_msolistparagraph"/>
    <w:basedOn w:val="Normal"/>
    <w:rsid w:val="00E2425F"/>
    <w:pPr>
      <w:ind w:left="720"/>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855">
      <w:bodyDiv w:val="1"/>
      <w:marLeft w:val="0"/>
      <w:marRight w:val="0"/>
      <w:marTop w:val="0"/>
      <w:marBottom w:val="0"/>
      <w:divBdr>
        <w:top w:val="none" w:sz="0" w:space="0" w:color="auto"/>
        <w:left w:val="none" w:sz="0" w:space="0" w:color="auto"/>
        <w:bottom w:val="none" w:sz="0" w:space="0" w:color="auto"/>
        <w:right w:val="none" w:sz="0" w:space="0" w:color="auto"/>
      </w:divBdr>
    </w:div>
    <w:div w:id="1015692721">
      <w:bodyDiv w:val="1"/>
      <w:marLeft w:val="0"/>
      <w:marRight w:val="0"/>
      <w:marTop w:val="0"/>
      <w:marBottom w:val="0"/>
      <w:divBdr>
        <w:top w:val="none" w:sz="0" w:space="0" w:color="auto"/>
        <w:left w:val="none" w:sz="0" w:space="0" w:color="auto"/>
        <w:bottom w:val="none" w:sz="0" w:space="0" w:color="auto"/>
        <w:right w:val="none" w:sz="0" w:space="0" w:color="auto"/>
      </w:divBdr>
    </w:div>
    <w:div w:id="21039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Collis</cp:lastModifiedBy>
  <cp:revision>2</cp:revision>
  <dcterms:created xsi:type="dcterms:W3CDTF">2024-09-12T14:12:00Z</dcterms:created>
  <dcterms:modified xsi:type="dcterms:W3CDTF">2024-09-12T14:12:00Z</dcterms:modified>
</cp:coreProperties>
</file>