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73" w:rsidRPr="00A526D2" w:rsidRDefault="00090173">
      <w:pPr>
        <w:rPr>
          <w:rFonts w:ascii="Century Gothic" w:hAnsi="Century Gothic"/>
          <w:sz w:val="22"/>
          <w:szCs w:val="22"/>
        </w:rPr>
      </w:pPr>
    </w:p>
    <w:p w:rsidR="00090173" w:rsidRPr="00A526D2" w:rsidRDefault="00163871" w:rsidP="005854C7">
      <w:pPr>
        <w:jc w:val="center"/>
        <w:rPr>
          <w:rFonts w:ascii="Century Gothic" w:hAnsi="Century Gothic"/>
          <w:b/>
          <w:bCs/>
          <w:sz w:val="22"/>
          <w:szCs w:val="22"/>
        </w:rPr>
      </w:pPr>
      <w:r w:rsidRPr="00A526D2">
        <w:rPr>
          <w:rFonts w:ascii="Century Gothic" w:hAnsi="Century Gothic"/>
          <w:b/>
          <w:bCs/>
          <w:sz w:val="22"/>
          <w:szCs w:val="22"/>
        </w:rPr>
        <w:t>Cygnet Hospital</w:t>
      </w:r>
      <w:r w:rsidR="00A80775" w:rsidRPr="00A526D2">
        <w:rPr>
          <w:rFonts w:ascii="Century Gothic" w:hAnsi="Century Gothic"/>
          <w:b/>
          <w:bCs/>
          <w:sz w:val="22"/>
          <w:szCs w:val="22"/>
        </w:rPr>
        <w:t xml:space="preserve"> </w:t>
      </w:r>
      <w:r w:rsidR="009C64CD">
        <w:rPr>
          <w:rFonts w:ascii="Century Gothic" w:hAnsi="Century Gothic"/>
          <w:b/>
          <w:bCs/>
          <w:sz w:val="22"/>
          <w:szCs w:val="22"/>
        </w:rPr>
        <w:t>Kenny House</w:t>
      </w:r>
    </w:p>
    <w:p w:rsidR="00090173" w:rsidRPr="00A526D2" w:rsidRDefault="00090173">
      <w:pPr>
        <w:jc w:val="center"/>
        <w:rPr>
          <w:rFonts w:ascii="Century Gothic" w:hAnsi="Century Gothic"/>
          <w:b/>
          <w:bCs/>
          <w:sz w:val="22"/>
          <w:szCs w:val="22"/>
        </w:rPr>
      </w:pPr>
      <w:r w:rsidRPr="00A526D2">
        <w:rPr>
          <w:rFonts w:ascii="Century Gothic" w:hAnsi="Century Gothic"/>
          <w:b/>
          <w:bCs/>
          <w:sz w:val="22"/>
          <w:szCs w:val="22"/>
        </w:rPr>
        <w:t>Job Description</w:t>
      </w:r>
    </w:p>
    <w:p w:rsidR="00090173" w:rsidRPr="00A526D2" w:rsidRDefault="00090173">
      <w:pPr>
        <w:jc w:val="center"/>
        <w:rPr>
          <w:rFonts w:ascii="Century Gothic" w:hAnsi="Century Gothic"/>
          <w:sz w:val="22"/>
          <w:szCs w:val="22"/>
        </w:rPr>
      </w:pPr>
    </w:p>
    <w:p w:rsidR="00090173" w:rsidRPr="00A526D2" w:rsidRDefault="00090173">
      <w:pPr>
        <w:rPr>
          <w:rFonts w:ascii="Century Gothic" w:hAnsi="Century Gothic"/>
          <w:sz w:val="22"/>
          <w:szCs w:val="22"/>
        </w:rPr>
      </w:pPr>
    </w:p>
    <w:p w:rsidR="00090173" w:rsidRPr="00A526D2" w:rsidRDefault="00090173">
      <w:pPr>
        <w:rPr>
          <w:rFonts w:ascii="Century Gothic" w:hAnsi="Century Gothic"/>
          <w:b/>
          <w:bCs/>
          <w:sz w:val="22"/>
          <w:szCs w:val="22"/>
        </w:rPr>
      </w:pPr>
      <w:r w:rsidRPr="00A526D2">
        <w:rPr>
          <w:rFonts w:ascii="Century Gothic" w:hAnsi="Century Gothic"/>
          <w:b/>
          <w:bCs/>
          <w:sz w:val="22"/>
          <w:szCs w:val="22"/>
        </w:rPr>
        <w:t>Job Title:</w:t>
      </w:r>
      <w:r w:rsidRPr="00A526D2">
        <w:rPr>
          <w:rFonts w:ascii="Century Gothic" w:hAnsi="Century Gothic"/>
          <w:b/>
          <w:bCs/>
          <w:sz w:val="22"/>
          <w:szCs w:val="22"/>
        </w:rPr>
        <w:tab/>
      </w:r>
      <w:r w:rsidRPr="00A526D2">
        <w:rPr>
          <w:rFonts w:ascii="Century Gothic" w:hAnsi="Century Gothic"/>
          <w:b/>
          <w:bCs/>
          <w:sz w:val="22"/>
          <w:szCs w:val="22"/>
        </w:rPr>
        <w:tab/>
      </w:r>
      <w:r w:rsidR="00A526D2">
        <w:rPr>
          <w:rFonts w:ascii="Century Gothic" w:hAnsi="Century Gothic"/>
          <w:b/>
          <w:bCs/>
          <w:sz w:val="22"/>
          <w:szCs w:val="22"/>
        </w:rPr>
        <w:t>Administration Manager</w:t>
      </w:r>
    </w:p>
    <w:p w:rsidR="00090173" w:rsidRPr="00A526D2" w:rsidRDefault="00090173">
      <w:pPr>
        <w:rPr>
          <w:rFonts w:ascii="Century Gothic" w:hAnsi="Century Gothic"/>
          <w:b/>
          <w:bCs/>
          <w:sz w:val="22"/>
          <w:szCs w:val="22"/>
        </w:rPr>
      </w:pPr>
      <w:r w:rsidRPr="00A526D2">
        <w:rPr>
          <w:rFonts w:ascii="Century Gothic" w:hAnsi="Century Gothic"/>
          <w:b/>
          <w:bCs/>
          <w:sz w:val="22"/>
          <w:szCs w:val="22"/>
        </w:rPr>
        <w:t>Report to:</w:t>
      </w:r>
      <w:r w:rsidRPr="00A526D2">
        <w:rPr>
          <w:rFonts w:ascii="Century Gothic" w:hAnsi="Century Gothic"/>
          <w:b/>
          <w:bCs/>
          <w:sz w:val="22"/>
          <w:szCs w:val="22"/>
        </w:rPr>
        <w:tab/>
      </w:r>
      <w:r w:rsidRPr="00A526D2">
        <w:rPr>
          <w:rFonts w:ascii="Century Gothic" w:hAnsi="Century Gothic"/>
          <w:b/>
          <w:bCs/>
          <w:sz w:val="22"/>
          <w:szCs w:val="22"/>
        </w:rPr>
        <w:tab/>
      </w:r>
      <w:r w:rsidR="009C64CD">
        <w:rPr>
          <w:rFonts w:ascii="Century Gothic" w:hAnsi="Century Gothic"/>
          <w:b/>
          <w:bCs/>
          <w:sz w:val="22"/>
          <w:szCs w:val="22"/>
        </w:rPr>
        <w:t>Hospital</w:t>
      </w:r>
      <w:r w:rsidR="00A526D2">
        <w:rPr>
          <w:rFonts w:ascii="Century Gothic" w:hAnsi="Century Gothic"/>
          <w:b/>
          <w:bCs/>
          <w:sz w:val="22"/>
          <w:szCs w:val="22"/>
        </w:rPr>
        <w:t xml:space="preserve"> Manager</w:t>
      </w:r>
    </w:p>
    <w:p w:rsidR="00090173" w:rsidRPr="00A526D2" w:rsidRDefault="00090173">
      <w:pPr>
        <w:rPr>
          <w:rFonts w:ascii="Century Gothic" w:hAnsi="Century Gothic"/>
          <w:b/>
          <w:bCs/>
          <w:sz w:val="22"/>
          <w:szCs w:val="22"/>
        </w:rPr>
      </w:pPr>
      <w:r w:rsidRPr="00A526D2">
        <w:rPr>
          <w:rFonts w:ascii="Century Gothic" w:hAnsi="Century Gothic"/>
          <w:b/>
          <w:bCs/>
          <w:sz w:val="22"/>
          <w:szCs w:val="22"/>
        </w:rPr>
        <w:t>Responsible to:</w:t>
      </w:r>
      <w:r w:rsidRPr="00A526D2">
        <w:rPr>
          <w:rFonts w:ascii="Century Gothic" w:hAnsi="Century Gothic"/>
          <w:b/>
          <w:bCs/>
          <w:sz w:val="22"/>
          <w:szCs w:val="22"/>
        </w:rPr>
        <w:tab/>
      </w:r>
      <w:r w:rsidR="003154F8" w:rsidRPr="00A526D2">
        <w:rPr>
          <w:rFonts w:ascii="Century Gothic" w:hAnsi="Century Gothic"/>
          <w:b/>
          <w:bCs/>
          <w:sz w:val="22"/>
          <w:szCs w:val="22"/>
        </w:rPr>
        <w:t>Hospital</w:t>
      </w:r>
      <w:r w:rsidR="000335C3" w:rsidRPr="00A526D2">
        <w:rPr>
          <w:rFonts w:ascii="Century Gothic" w:hAnsi="Century Gothic"/>
          <w:b/>
          <w:bCs/>
          <w:sz w:val="22"/>
          <w:szCs w:val="22"/>
        </w:rPr>
        <w:t xml:space="preserve"> Manager</w:t>
      </w:r>
    </w:p>
    <w:p w:rsidR="00090173" w:rsidRPr="00A526D2" w:rsidRDefault="00090173">
      <w:pPr>
        <w:rPr>
          <w:rFonts w:ascii="Century Gothic" w:hAnsi="Century Gothic"/>
          <w:sz w:val="22"/>
          <w:szCs w:val="22"/>
        </w:rPr>
      </w:pPr>
    </w:p>
    <w:p w:rsidR="00090173" w:rsidRPr="00A526D2" w:rsidRDefault="00090173">
      <w:pPr>
        <w:rPr>
          <w:rFonts w:ascii="Century Gothic" w:hAnsi="Century Gothic"/>
          <w:b/>
          <w:bCs/>
          <w:sz w:val="22"/>
          <w:szCs w:val="22"/>
        </w:rPr>
      </w:pPr>
      <w:r w:rsidRPr="00A526D2">
        <w:rPr>
          <w:rFonts w:ascii="Century Gothic" w:hAnsi="Century Gothic"/>
          <w:b/>
          <w:bCs/>
          <w:sz w:val="22"/>
          <w:szCs w:val="22"/>
        </w:rPr>
        <w:t>Job Summary:</w:t>
      </w:r>
    </w:p>
    <w:p w:rsidR="00A526D2" w:rsidRPr="00BD5B67" w:rsidRDefault="00A526D2" w:rsidP="00A526D2">
      <w:pPr>
        <w:spacing w:before="100" w:beforeAutospacing="1" w:after="100" w:afterAutospacing="1"/>
        <w:jc w:val="both"/>
        <w:rPr>
          <w:rFonts w:ascii="Century Gothic" w:hAnsi="Century Gothic"/>
          <w:lang w:eastAsia="en-GB"/>
        </w:rPr>
      </w:pPr>
      <w:proofErr w:type="gramStart"/>
      <w:r>
        <w:rPr>
          <w:rFonts w:ascii="Century Gothic" w:hAnsi="Century Gothic"/>
          <w:lang w:eastAsia="en-GB"/>
        </w:rPr>
        <w:t xml:space="preserve">To provide </w:t>
      </w:r>
      <w:r w:rsidRPr="00BD5B67">
        <w:rPr>
          <w:rFonts w:ascii="Century Gothic" w:hAnsi="Century Gothic"/>
          <w:lang w:eastAsia="en-GB"/>
        </w:rPr>
        <w:t xml:space="preserve">managerial and administrative support </w:t>
      </w:r>
      <w:r w:rsidRPr="003469A9">
        <w:rPr>
          <w:rFonts w:ascii="Century Gothic" w:hAnsi="Century Gothic"/>
          <w:lang w:eastAsia="en-GB"/>
        </w:rPr>
        <w:t xml:space="preserve">to the hospital </w:t>
      </w:r>
      <w:r w:rsidRPr="00BD5B67">
        <w:rPr>
          <w:rFonts w:ascii="Century Gothic" w:hAnsi="Century Gothic"/>
          <w:lang w:eastAsia="en-GB"/>
        </w:rPr>
        <w:t>by managing the day to day function</w:t>
      </w:r>
      <w:r w:rsidRPr="003469A9">
        <w:rPr>
          <w:rFonts w:ascii="Century Gothic" w:hAnsi="Century Gothic"/>
          <w:lang w:eastAsia="en-GB"/>
        </w:rPr>
        <w:t>s</w:t>
      </w:r>
      <w:r w:rsidRPr="00BD5B67">
        <w:rPr>
          <w:rFonts w:ascii="Century Gothic" w:hAnsi="Century Gothic"/>
          <w:lang w:eastAsia="en-GB"/>
        </w:rPr>
        <w:t xml:space="preserve"> of the administrative services</w:t>
      </w:r>
      <w:r>
        <w:rPr>
          <w:rFonts w:ascii="Century Gothic" w:hAnsi="Century Gothic"/>
          <w:lang w:eastAsia="en-GB"/>
        </w:rPr>
        <w:t xml:space="preserve"> and to provide leadership to the members of the administrative department, managing all aspects of their personnel procedures.</w:t>
      </w:r>
      <w:proofErr w:type="gramEnd"/>
    </w:p>
    <w:p w:rsidR="009C64CD" w:rsidRDefault="00090173" w:rsidP="009C64CD">
      <w:pPr>
        <w:rPr>
          <w:rFonts w:ascii="Century Gothic" w:hAnsi="Century Gothic"/>
          <w:b/>
          <w:bCs/>
          <w:sz w:val="22"/>
          <w:szCs w:val="22"/>
        </w:rPr>
      </w:pPr>
      <w:r w:rsidRPr="009C64CD">
        <w:rPr>
          <w:rFonts w:ascii="Century Gothic" w:hAnsi="Century Gothic"/>
          <w:b/>
          <w:bCs/>
          <w:sz w:val="22"/>
          <w:szCs w:val="22"/>
        </w:rPr>
        <w:t>Key Responsibilities:</w:t>
      </w:r>
    </w:p>
    <w:p w:rsidR="009C64CD" w:rsidRPr="009C64CD" w:rsidRDefault="009C64CD" w:rsidP="009C64CD">
      <w:pPr>
        <w:pStyle w:val="ListParagraph"/>
        <w:numPr>
          <w:ilvl w:val="0"/>
          <w:numId w:val="21"/>
        </w:numPr>
        <w:rPr>
          <w:rFonts w:ascii="Century Gothic" w:hAnsi="Century Gothic"/>
          <w:b/>
          <w:bCs/>
          <w:sz w:val="22"/>
          <w:szCs w:val="22"/>
        </w:rPr>
      </w:pPr>
      <w:r>
        <w:rPr>
          <w:rFonts w:ascii="Century Gothic" w:hAnsi="Century Gothic"/>
          <w:bCs/>
          <w:sz w:val="22"/>
          <w:szCs w:val="22"/>
        </w:rPr>
        <w:t>Maintain and manage the Hospital Manager’s diary, including arranging meetings and room bookings on site.</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Be responsible for aspects of the administration budget.</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Ensure all personnel/recruitment filing and database systems are accurately maintained and audited.</w:t>
      </w:r>
    </w:p>
    <w:p w:rsidR="00A526D2" w:rsidRPr="00A526D2" w:rsidRDefault="00A526D2" w:rsidP="00A526D2">
      <w:pPr>
        <w:numPr>
          <w:ilvl w:val="0"/>
          <w:numId w:val="21"/>
        </w:numPr>
        <w:ind w:left="709" w:hanging="283"/>
        <w:rPr>
          <w:rFonts w:ascii="Century Gothic" w:hAnsi="Century Gothic"/>
          <w:sz w:val="22"/>
          <w:szCs w:val="22"/>
        </w:rPr>
      </w:pPr>
      <w:proofErr w:type="gramStart"/>
      <w:r w:rsidRPr="00A526D2">
        <w:rPr>
          <w:rFonts w:ascii="Century Gothic" w:hAnsi="Century Gothic"/>
          <w:sz w:val="22"/>
          <w:szCs w:val="22"/>
        </w:rPr>
        <w:t>Line manage</w:t>
      </w:r>
      <w:proofErr w:type="gramEnd"/>
      <w:r>
        <w:rPr>
          <w:rFonts w:ascii="Century Gothic" w:hAnsi="Century Gothic"/>
          <w:sz w:val="22"/>
          <w:szCs w:val="22"/>
        </w:rPr>
        <w:t xml:space="preserve"> the</w:t>
      </w:r>
      <w:r w:rsidRPr="00A526D2">
        <w:rPr>
          <w:rFonts w:ascii="Century Gothic" w:hAnsi="Century Gothic"/>
          <w:sz w:val="22"/>
          <w:szCs w:val="22"/>
        </w:rPr>
        <w:t xml:space="preserve"> administration staff</w:t>
      </w:r>
      <w:r w:rsidR="00117D26">
        <w:rPr>
          <w:rFonts w:ascii="Century Gothic" w:hAnsi="Century Gothic"/>
          <w:sz w:val="22"/>
          <w:szCs w:val="22"/>
        </w:rPr>
        <w:t xml:space="preserve"> </w:t>
      </w:r>
      <w:r w:rsidRPr="00A526D2">
        <w:rPr>
          <w:rFonts w:ascii="Century Gothic" w:hAnsi="Century Gothic"/>
          <w:sz w:val="22"/>
          <w:szCs w:val="22"/>
        </w:rPr>
        <w:t>and be responsible for all personnel aspects relating to the department.</w:t>
      </w:r>
    </w:p>
    <w:p w:rsidR="00A526D2" w:rsidRPr="00A526D2" w:rsidRDefault="00A526D2" w:rsidP="00A526D2">
      <w:pPr>
        <w:pStyle w:val="ListParagraph"/>
        <w:numPr>
          <w:ilvl w:val="0"/>
          <w:numId w:val="21"/>
        </w:numPr>
        <w:tabs>
          <w:tab w:val="left" w:pos="709"/>
        </w:tabs>
        <w:ind w:left="709" w:hanging="283"/>
        <w:rPr>
          <w:rFonts w:ascii="Century Gothic" w:hAnsi="Century Gothic"/>
          <w:sz w:val="22"/>
          <w:szCs w:val="22"/>
        </w:rPr>
      </w:pPr>
      <w:r w:rsidRPr="00A526D2">
        <w:rPr>
          <w:rFonts w:ascii="Century Gothic" w:hAnsi="Century Gothic"/>
          <w:sz w:val="22"/>
          <w:szCs w:val="22"/>
        </w:rPr>
        <w:t>Ensur</w:t>
      </w:r>
      <w:r>
        <w:rPr>
          <w:rFonts w:ascii="Century Gothic" w:hAnsi="Century Gothic"/>
          <w:sz w:val="22"/>
          <w:szCs w:val="22"/>
        </w:rPr>
        <w:t>e</w:t>
      </w:r>
      <w:r w:rsidRPr="00A526D2">
        <w:rPr>
          <w:rFonts w:ascii="Century Gothic" w:hAnsi="Century Gothic"/>
          <w:sz w:val="22"/>
          <w:szCs w:val="22"/>
        </w:rPr>
        <w:t xml:space="preserve"> there is adequate </w:t>
      </w:r>
      <w:proofErr w:type="gramStart"/>
      <w:r w:rsidRPr="00A526D2">
        <w:rPr>
          <w:rFonts w:ascii="Century Gothic" w:hAnsi="Century Gothic"/>
          <w:sz w:val="22"/>
          <w:szCs w:val="22"/>
        </w:rPr>
        <w:t>staff</w:t>
      </w:r>
      <w:proofErr w:type="gramEnd"/>
      <w:r w:rsidRPr="00A526D2">
        <w:rPr>
          <w:rFonts w:ascii="Century Gothic" w:hAnsi="Century Gothic"/>
          <w:sz w:val="22"/>
          <w:szCs w:val="22"/>
        </w:rPr>
        <w:t xml:space="preserve"> available to complete the tasks required to agreed standards. </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Maintain records of staff absence in accordance with Cygnet Procedures for monitoring and managing absence.</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Ensure adequate reception cover.</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In consultation with the Hospital Manager, comply with the Cygnet Policy and Procedures, for the recruitment and retention of administration staff.</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Ensure effective Induction of new staff in accordance with the Cygnet Procedures</w:t>
      </w:r>
    </w:p>
    <w:p w:rsid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Monitor staff performance in accordance with the Cygnet Procedures for Annual Performance Review.</w:t>
      </w:r>
    </w:p>
    <w:p w:rsidR="00A526D2" w:rsidRDefault="00A526D2" w:rsidP="00A526D2">
      <w:pPr>
        <w:numPr>
          <w:ilvl w:val="0"/>
          <w:numId w:val="21"/>
        </w:numPr>
        <w:ind w:left="709" w:hanging="283"/>
        <w:rPr>
          <w:rFonts w:ascii="Century Gothic" w:hAnsi="Century Gothic"/>
          <w:sz w:val="22"/>
          <w:szCs w:val="22"/>
        </w:rPr>
      </w:pPr>
      <w:r>
        <w:rPr>
          <w:rFonts w:ascii="Century Gothic" w:hAnsi="Century Gothic"/>
          <w:sz w:val="22"/>
          <w:szCs w:val="22"/>
        </w:rPr>
        <w:t>Attend monthly Heads of Department meetings</w:t>
      </w:r>
    </w:p>
    <w:p w:rsidR="00A526D2" w:rsidRDefault="00A526D2" w:rsidP="00A526D2">
      <w:pPr>
        <w:numPr>
          <w:ilvl w:val="0"/>
          <w:numId w:val="21"/>
        </w:numPr>
        <w:ind w:left="709" w:hanging="283"/>
        <w:rPr>
          <w:rFonts w:ascii="Century Gothic" w:hAnsi="Century Gothic"/>
          <w:sz w:val="22"/>
          <w:szCs w:val="22"/>
        </w:rPr>
      </w:pPr>
      <w:r>
        <w:rPr>
          <w:rFonts w:ascii="Century Gothic" w:hAnsi="Century Gothic"/>
          <w:sz w:val="22"/>
          <w:szCs w:val="22"/>
        </w:rPr>
        <w:t>Ensure regular supervision is available to the administration team</w:t>
      </w:r>
    </w:p>
    <w:p w:rsidR="00A526D2" w:rsidRPr="00A526D2" w:rsidRDefault="00A526D2" w:rsidP="00A526D2">
      <w:pPr>
        <w:numPr>
          <w:ilvl w:val="0"/>
          <w:numId w:val="21"/>
        </w:numPr>
        <w:ind w:left="709" w:hanging="283"/>
        <w:rPr>
          <w:rFonts w:ascii="Century Gothic" w:hAnsi="Century Gothic"/>
          <w:sz w:val="22"/>
          <w:szCs w:val="22"/>
        </w:rPr>
      </w:pPr>
      <w:r>
        <w:rPr>
          <w:rFonts w:ascii="Century Gothic" w:hAnsi="Century Gothic"/>
          <w:sz w:val="22"/>
          <w:szCs w:val="22"/>
        </w:rPr>
        <w:t>Ensure attendance at mandatory training, and other training as indicated in line with Cygnet policy and procedures.</w:t>
      </w:r>
    </w:p>
    <w:p w:rsidR="00A526D2" w:rsidRPr="00A526D2" w:rsidRDefault="00A526D2" w:rsidP="00A526D2">
      <w:pPr>
        <w:numPr>
          <w:ilvl w:val="0"/>
          <w:numId w:val="21"/>
        </w:numPr>
        <w:ind w:left="709" w:hanging="283"/>
        <w:rPr>
          <w:rFonts w:ascii="Century Gothic" w:hAnsi="Century Gothic"/>
          <w:sz w:val="22"/>
          <w:szCs w:val="22"/>
          <w:u w:val="single"/>
        </w:rPr>
      </w:pPr>
      <w:r w:rsidRPr="00A526D2">
        <w:rPr>
          <w:rFonts w:ascii="Century Gothic" w:hAnsi="Century Gothic"/>
          <w:sz w:val="22"/>
          <w:szCs w:val="22"/>
        </w:rPr>
        <w:t xml:space="preserve">Ensure all staff </w:t>
      </w:r>
      <w:proofErr w:type="gramStart"/>
      <w:r w:rsidRPr="00A526D2">
        <w:rPr>
          <w:rFonts w:ascii="Century Gothic" w:hAnsi="Century Gothic"/>
          <w:sz w:val="22"/>
          <w:szCs w:val="22"/>
        </w:rPr>
        <w:t>follow</w:t>
      </w:r>
      <w:proofErr w:type="gramEnd"/>
      <w:r w:rsidRPr="00A526D2">
        <w:rPr>
          <w:rFonts w:ascii="Century Gothic" w:hAnsi="Century Gothic"/>
          <w:sz w:val="22"/>
          <w:szCs w:val="22"/>
        </w:rPr>
        <w:t xml:space="preserve"> the instructions for safe working in the department, and comply with all Cygnet policy and procedures which apply.</w:t>
      </w:r>
    </w:p>
    <w:p w:rsidR="00A526D2" w:rsidRPr="00A526D2" w:rsidRDefault="00A526D2" w:rsidP="00A526D2">
      <w:pPr>
        <w:numPr>
          <w:ilvl w:val="0"/>
          <w:numId w:val="21"/>
        </w:numPr>
        <w:ind w:left="709" w:hanging="283"/>
        <w:rPr>
          <w:rFonts w:ascii="Century Gothic" w:hAnsi="Century Gothic"/>
          <w:sz w:val="22"/>
          <w:szCs w:val="22"/>
          <w:u w:val="single"/>
        </w:rPr>
      </w:pPr>
      <w:r w:rsidRPr="00A526D2">
        <w:rPr>
          <w:rFonts w:ascii="Century Gothic" w:hAnsi="Century Gothic"/>
          <w:sz w:val="22"/>
          <w:szCs w:val="22"/>
        </w:rPr>
        <w:t>Facilitate effective working relationships with staff, and between departments.</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Manage the department as a whole, the management to include environmental issues as well as personnel issues and the day to day running of the department.</w:t>
      </w:r>
    </w:p>
    <w:p w:rsidR="00A526D2" w:rsidRPr="00A526D2" w:rsidRDefault="00A526D2" w:rsidP="00A526D2">
      <w:pPr>
        <w:numPr>
          <w:ilvl w:val="0"/>
          <w:numId w:val="21"/>
        </w:numPr>
        <w:ind w:left="709" w:hanging="283"/>
        <w:rPr>
          <w:rFonts w:ascii="Century Gothic" w:hAnsi="Century Gothic"/>
          <w:sz w:val="22"/>
          <w:szCs w:val="22"/>
          <w:u w:val="single"/>
        </w:rPr>
      </w:pPr>
      <w:r w:rsidRPr="00A526D2">
        <w:rPr>
          <w:rFonts w:ascii="Century Gothic" w:hAnsi="Century Gothic"/>
          <w:sz w:val="22"/>
          <w:szCs w:val="22"/>
        </w:rPr>
        <w:t>Ensure there is adequate cover for periods of leave of the members of the administration department.</w:t>
      </w:r>
    </w:p>
    <w:p w:rsidR="00A526D2" w:rsidRPr="00A526D2" w:rsidRDefault="00A526D2" w:rsidP="00A526D2">
      <w:pPr>
        <w:pStyle w:val="ListParagraph"/>
        <w:numPr>
          <w:ilvl w:val="0"/>
          <w:numId w:val="21"/>
        </w:numPr>
        <w:rPr>
          <w:rFonts w:ascii="Century Gothic" w:hAnsi="Century Gothic"/>
          <w:sz w:val="22"/>
          <w:szCs w:val="22"/>
        </w:rPr>
      </w:pPr>
      <w:r w:rsidRPr="00A526D2">
        <w:rPr>
          <w:rFonts w:ascii="Century Gothic" w:hAnsi="Century Gothic"/>
          <w:sz w:val="22"/>
          <w:szCs w:val="22"/>
        </w:rPr>
        <w:t>Comply with all relevant Cygnet strategy, policy, procedure, and local protocol;</w:t>
      </w:r>
    </w:p>
    <w:p w:rsidR="00A526D2" w:rsidRPr="00A526D2" w:rsidRDefault="00A526D2" w:rsidP="00A526D2">
      <w:pPr>
        <w:pStyle w:val="ListParagraph"/>
        <w:numPr>
          <w:ilvl w:val="0"/>
          <w:numId w:val="21"/>
        </w:numPr>
        <w:rPr>
          <w:rFonts w:ascii="Century Gothic" w:hAnsi="Century Gothic"/>
          <w:sz w:val="22"/>
          <w:szCs w:val="22"/>
        </w:rPr>
      </w:pPr>
      <w:r w:rsidRPr="00A526D2">
        <w:rPr>
          <w:rFonts w:ascii="Century Gothic" w:hAnsi="Century Gothic"/>
          <w:sz w:val="22"/>
          <w:szCs w:val="22"/>
        </w:rPr>
        <w:t>Develop/implement/review local protocols in keeping with Cygnet Administrative standards.</w:t>
      </w:r>
    </w:p>
    <w:p w:rsidR="00A526D2" w:rsidRPr="00A526D2" w:rsidRDefault="00A526D2" w:rsidP="00A526D2">
      <w:pPr>
        <w:numPr>
          <w:ilvl w:val="0"/>
          <w:numId w:val="21"/>
        </w:numPr>
        <w:jc w:val="both"/>
        <w:rPr>
          <w:rFonts w:ascii="Century Gothic" w:hAnsi="Century Gothic"/>
          <w:sz w:val="22"/>
          <w:szCs w:val="22"/>
        </w:rPr>
      </w:pPr>
      <w:r w:rsidRPr="00A526D2">
        <w:rPr>
          <w:rFonts w:ascii="Century Gothic" w:hAnsi="Century Gothic"/>
          <w:sz w:val="22"/>
          <w:szCs w:val="22"/>
        </w:rPr>
        <w:t>Provide all appropriate reasonable support to Hospital Management Team</w:t>
      </w:r>
    </w:p>
    <w:p w:rsidR="00A526D2" w:rsidRPr="00A526D2" w:rsidRDefault="00A526D2" w:rsidP="00A526D2">
      <w:pPr>
        <w:numPr>
          <w:ilvl w:val="0"/>
          <w:numId w:val="21"/>
        </w:numPr>
        <w:ind w:left="709" w:hanging="283"/>
        <w:rPr>
          <w:rFonts w:ascii="Century Gothic" w:hAnsi="Century Gothic"/>
          <w:sz w:val="22"/>
          <w:szCs w:val="22"/>
        </w:rPr>
      </w:pPr>
      <w:r w:rsidRPr="00A526D2">
        <w:rPr>
          <w:rFonts w:ascii="Century Gothic" w:hAnsi="Century Gothic"/>
          <w:sz w:val="22"/>
          <w:szCs w:val="22"/>
        </w:rPr>
        <w:t>Assist in business development / marketing activities.</w:t>
      </w:r>
    </w:p>
    <w:p w:rsidR="00A526D2" w:rsidRPr="00A526D2" w:rsidRDefault="00A526D2" w:rsidP="00A526D2">
      <w:pPr>
        <w:numPr>
          <w:ilvl w:val="0"/>
          <w:numId w:val="21"/>
        </w:numPr>
        <w:ind w:left="709" w:hanging="283"/>
        <w:jc w:val="both"/>
        <w:rPr>
          <w:rFonts w:ascii="Century Gothic" w:hAnsi="Century Gothic"/>
          <w:sz w:val="22"/>
          <w:szCs w:val="22"/>
        </w:rPr>
      </w:pPr>
      <w:r w:rsidRPr="00A526D2">
        <w:rPr>
          <w:rFonts w:ascii="Century Gothic" w:hAnsi="Century Gothic"/>
          <w:sz w:val="22"/>
          <w:szCs w:val="22"/>
        </w:rPr>
        <w:t>Use information technology and software packages correctly to produce written documentation, and to store data, ensuring the requirements of the Cygnet Policy and Procedures for data protection are met.</w:t>
      </w:r>
    </w:p>
    <w:p w:rsidR="005854C7" w:rsidRPr="00A526D2" w:rsidRDefault="005854C7" w:rsidP="00E817AF">
      <w:pPr>
        <w:pStyle w:val="ListParagraph"/>
        <w:rPr>
          <w:rFonts w:ascii="Century Gothic" w:hAnsi="Century Gothic"/>
          <w:sz w:val="22"/>
          <w:szCs w:val="22"/>
        </w:rPr>
      </w:pPr>
    </w:p>
    <w:p w:rsidR="00090173" w:rsidRPr="00A526D2" w:rsidRDefault="00090173">
      <w:pPr>
        <w:rPr>
          <w:rFonts w:ascii="Century Gothic" w:hAnsi="Century Gothic"/>
          <w:b/>
          <w:bCs/>
          <w:sz w:val="22"/>
          <w:szCs w:val="22"/>
        </w:rPr>
      </w:pPr>
      <w:r w:rsidRPr="00A526D2">
        <w:rPr>
          <w:rFonts w:ascii="Century Gothic" w:hAnsi="Century Gothic"/>
          <w:b/>
          <w:bCs/>
          <w:sz w:val="22"/>
          <w:szCs w:val="22"/>
        </w:rPr>
        <w:t>Training and Professional Development:</w:t>
      </w:r>
    </w:p>
    <w:p w:rsidR="00090173" w:rsidRPr="00A526D2" w:rsidRDefault="00090173" w:rsidP="00AC2A07">
      <w:pPr>
        <w:numPr>
          <w:ilvl w:val="0"/>
          <w:numId w:val="2"/>
        </w:numPr>
        <w:jc w:val="both"/>
        <w:rPr>
          <w:rFonts w:ascii="Century Gothic" w:hAnsi="Century Gothic"/>
          <w:b/>
          <w:sz w:val="22"/>
          <w:szCs w:val="22"/>
        </w:rPr>
      </w:pPr>
      <w:r w:rsidRPr="00A526D2">
        <w:rPr>
          <w:rFonts w:ascii="Century Gothic" w:hAnsi="Century Gothic"/>
          <w:sz w:val="22"/>
          <w:szCs w:val="22"/>
        </w:rPr>
        <w:t>Ensure attendance at all mandatory training sessions</w:t>
      </w:r>
      <w:r w:rsidR="00AC2A07" w:rsidRPr="00A526D2">
        <w:rPr>
          <w:rFonts w:ascii="Century Gothic" w:hAnsi="Century Gothic"/>
          <w:sz w:val="22"/>
          <w:szCs w:val="22"/>
        </w:rPr>
        <w:t>.</w:t>
      </w:r>
    </w:p>
    <w:p w:rsidR="00090173" w:rsidRPr="00A526D2" w:rsidRDefault="00090173" w:rsidP="00AC2A07">
      <w:pPr>
        <w:numPr>
          <w:ilvl w:val="0"/>
          <w:numId w:val="2"/>
        </w:numPr>
        <w:jc w:val="both"/>
        <w:rPr>
          <w:rFonts w:ascii="Century Gothic" w:hAnsi="Century Gothic"/>
          <w:sz w:val="22"/>
          <w:szCs w:val="22"/>
        </w:rPr>
      </w:pPr>
      <w:r w:rsidRPr="00A526D2">
        <w:rPr>
          <w:rFonts w:ascii="Century Gothic" w:hAnsi="Century Gothic"/>
          <w:sz w:val="22"/>
          <w:szCs w:val="22"/>
        </w:rPr>
        <w:t>Co-operate fully with the Organisation’s procedures for Performance Appraisal including the identification of your training and development needs, and demonstrate a commitment to meet these.</w:t>
      </w:r>
    </w:p>
    <w:p w:rsidR="00090173" w:rsidRPr="00A526D2" w:rsidRDefault="00090173" w:rsidP="00AC2A07">
      <w:pPr>
        <w:numPr>
          <w:ilvl w:val="0"/>
          <w:numId w:val="2"/>
        </w:numPr>
        <w:jc w:val="both"/>
        <w:rPr>
          <w:rFonts w:ascii="Century Gothic" w:hAnsi="Century Gothic"/>
          <w:sz w:val="22"/>
          <w:szCs w:val="22"/>
        </w:rPr>
      </w:pPr>
      <w:r w:rsidRPr="00A526D2">
        <w:rPr>
          <w:rFonts w:ascii="Century Gothic" w:hAnsi="Century Gothic"/>
          <w:sz w:val="22"/>
          <w:szCs w:val="22"/>
        </w:rPr>
        <w:t>Undertake additional duties that contribute to patient care and the effective working of the unit, upon reasonable request of a senior member of staff.</w:t>
      </w:r>
    </w:p>
    <w:p w:rsidR="00090173" w:rsidRPr="00A526D2" w:rsidRDefault="00090173">
      <w:pPr>
        <w:rPr>
          <w:rFonts w:ascii="Century Gothic" w:hAnsi="Century Gothic"/>
          <w:b/>
          <w:bCs/>
          <w:sz w:val="22"/>
          <w:szCs w:val="22"/>
        </w:rPr>
      </w:pPr>
    </w:p>
    <w:p w:rsidR="00090173" w:rsidRPr="00A526D2" w:rsidRDefault="00090173">
      <w:pPr>
        <w:rPr>
          <w:rFonts w:ascii="Century Gothic" w:hAnsi="Century Gothic"/>
          <w:b/>
          <w:bCs/>
          <w:sz w:val="22"/>
          <w:szCs w:val="22"/>
        </w:rPr>
      </w:pPr>
      <w:r w:rsidRPr="00A526D2">
        <w:rPr>
          <w:rFonts w:ascii="Century Gothic" w:hAnsi="Century Gothic"/>
          <w:b/>
          <w:bCs/>
          <w:sz w:val="22"/>
          <w:szCs w:val="22"/>
        </w:rPr>
        <w:t>Health and Safety:</w:t>
      </w:r>
    </w:p>
    <w:p w:rsidR="00090173" w:rsidRPr="00A526D2" w:rsidRDefault="00090173" w:rsidP="00AC2A07">
      <w:pPr>
        <w:numPr>
          <w:ilvl w:val="0"/>
          <w:numId w:val="3"/>
        </w:numPr>
        <w:jc w:val="both"/>
        <w:rPr>
          <w:rFonts w:ascii="Century Gothic" w:hAnsi="Century Gothic"/>
          <w:sz w:val="22"/>
          <w:szCs w:val="22"/>
        </w:rPr>
      </w:pPr>
      <w:r w:rsidRPr="00A526D2">
        <w:rPr>
          <w:rFonts w:ascii="Century Gothic" w:hAnsi="Century Gothic"/>
          <w:sz w:val="22"/>
          <w:szCs w:val="22"/>
        </w:rPr>
        <w:t>Report all incidents.</w:t>
      </w:r>
    </w:p>
    <w:p w:rsidR="00090173" w:rsidRPr="00A526D2" w:rsidRDefault="00090173" w:rsidP="00AC2A07">
      <w:pPr>
        <w:numPr>
          <w:ilvl w:val="0"/>
          <w:numId w:val="3"/>
        </w:numPr>
        <w:jc w:val="both"/>
        <w:rPr>
          <w:rFonts w:ascii="Century Gothic" w:hAnsi="Century Gothic"/>
          <w:sz w:val="22"/>
          <w:szCs w:val="22"/>
        </w:rPr>
      </w:pPr>
      <w:r w:rsidRPr="00A526D2">
        <w:rPr>
          <w:rFonts w:ascii="Century Gothic" w:hAnsi="Century Gothic"/>
          <w:sz w:val="22"/>
          <w:szCs w:val="22"/>
        </w:rPr>
        <w:t>Be familiar with the arrangements for Fire Evacuation and keep up to date with Fire Prevention and safety training.</w:t>
      </w:r>
    </w:p>
    <w:p w:rsidR="00090173" w:rsidRPr="00A526D2" w:rsidRDefault="00090173" w:rsidP="00AC2A07">
      <w:pPr>
        <w:numPr>
          <w:ilvl w:val="0"/>
          <w:numId w:val="3"/>
        </w:numPr>
        <w:jc w:val="both"/>
        <w:rPr>
          <w:rFonts w:ascii="Century Gothic" w:hAnsi="Century Gothic"/>
          <w:sz w:val="22"/>
          <w:szCs w:val="22"/>
        </w:rPr>
      </w:pPr>
      <w:r w:rsidRPr="00A526D2">
        <w:rPr>
          <w:rFonts w:ascii="Century Gothic" w:hAnsi="Century Gothic"/>
          <w:sz w:val="22"/>
          <w:szCs w:val="22"/>
        </w:rPr>
        <w:t>Inform the appropriate person of any malfunction of equipment.</w:t>
      </w:r>
    </w:p>
    <w:p w:rsidR="00090173" w:rsidRPr="00A526D2" w:rsidRDefault="00090173" w:rsidP="00AC2A07">
      <w:pPr>
        <w:numPr>
          <w:ilvl w:val="0"/>
          <w:numId w:val="3"/>
        </w:numPr>
        <w:jc w:val="both"/>
        <w:rPr>
          <w:rFonts w:ascii="Century Gothic" w:hAnsi="Century Gothic"/>
          <w:sz w:val="22"/>
          <w:szCs w:val="22"/>
        </w:rPr>
      </w:pPr>
      <w:r w:rsidRPr="00A526D2">
        <w:rPr>
          <w:rFonts w:ascii="Century Gothic" w:hAnsi="Century Gothic"/>
          <w:sz w:val="22"/>
          <w:szCs w:val="22"/>
        </w:rPr>
        <w:t>Ensure that company policies and procedures relating to Health and Safety are adhered to.</w:t>
      </w:r>
    </w:p>
    <w:p w:rsidR="00090173" w:rsidRPr="00A526D2" w:rsidRDefault="00090173">
      <w:pPr>
        <w:rPr>
          <w:rFonts w:ascii="Century Gothic" w:hAnsi="Century Gothic"/>
          <w:sz w:val="22"/>
          <w:szCs w:val="22"/>
        </w:rPr>
      </w:pPr>
    </w:p>
    <w:p w:rsidR="00090173" w:rsidRPr="00A526D2" w:rsidRDefault="00090173">
      <w:pPr>
        <w:rPr>
          <w:rFonts w:ascii="Century Gothic" w:hAnsi="Century Gothic"/>
          <w:sz w:val="22"/>
          <w:szCs w:val="22"/>
        </w:rPr>
      </w:pPr>
      <w:r w:rsidRPr="00A526D2">
        <w:rPr>
          <w:rFonts w:ascii="Century Gothic" w:hAnsi="Century Gothic"/>
          <w:sz w:val="22"/>
          <w:szCs w:val="22"/>
        </w:rPr>
        <w:t>Note:</w:t>
      </w:r>
    </w:p>
    <w:p w:rsidR="00090173" w:rsidRPr="00A526D2" w:rsidRDefault="00090173">
      <w:pPr>
        <w:rPr>
          <w:rFonts w:ascii="Century Gothic" w:hAnsi="Century Gothic"/>
          <w:sz w:val="22"/>
          <w:szCs w:val="22"/>
        </w:rPr>
      </w:pPr>
    </w:p>
    <w:p w:rsidR="00090173" w:rsidRPr="00A526D2" w:rsidRDefault="00090173" w:rsidP="00AC2A07">
      <w:pPr>
        <w:jc w:val="both"/>
        <w:rPr>
          <w:rFonts w:ascii="Century Gothic" w:hAnsi="Century Gothic"/>
          <w:sz w:val="22"/>
          <w:szCs w:val="22"/>
        </w:rPr>
      </w:pPr>
      <w:r w:rsidRPr="00A526D2">
        <w:rPr>
          <w:rFonts w:ascii="Century Gothic" w:hAnsi="Century Gothic"/>
          <w:sz w:val="22"/>
          <w:szCs w:val="22"/>
        </w:rPr>
        <w:t xml:space="preserve">This job description will be reviewed by the post-holder and the </w:t>
      </w:r>
      <w:r w:rsidR="001D03AE">
        <w:rPr>
          <w:rFonts w:ascii="Century Gothic" w:hAnsi="Century Gothic"/>
          <w:sz w:val="22"/>
          <w:szCs w:val="22"/>
        </w:rPr>
        <w:t>General Manager</w:t>
      </w:r>
      <w:r w:rsidRPr="00A526D2">
        <w:rPr>
          <w:rFonts w:ascii="Century Gothic" w:hAnsi="Century Gothic"/>
          <w:sz w:val="22"/>
          <w:szCs w:val="22"/>
        </w:rPr>
        <w:t xml:space="preserve"> and will form part of the process of Annual Performance Appraisal.</w:t>
      </w:r>
    </w:p>
    <w:p w:rsidR="00090173" w:rsidRPr="00A526D2" w:rsidRDefault="00090173" w:rsidP="00AC2A07">
      <w:pPr>
        <w:jc w:val="both"/>
        <w:rPr>
          <w:rFonts w:ascii="Century Gothic" w:hAnsi="Century Gothic"/>
          <w:sz w:val="22"/>
          <w:szCs w:val="22"/>
        </w:rPr>
      </w:pPr>
    </w:p>
    <w:p w:rsidR="00090173" w:rsidRPr="00A526D2" w:rsidRDefault="00090173" w:rsidP="00AC2A07">
      <w:pPr>
        <w:jc w:val="both"/>
        <w:rPr>
          <w:rFonts w:ascii="Century Gothic" w:hAnsi="Century Gothic"/>
          <w:sz w:val="22"/>
          <w:szCs w:val="22"/>
        </w:rPr>
      </w:pPr>
      <w:r w:rsidRPr="00A526D2">
        <w:rPr>
          <w:rFonts w:ascii="Century Gothic" w:hAnsi="Century Gothic"/>
          <w:sz w:val="22"/>
          <w:szCs w:val="22"/>
        </w:rPr>
        <w:t>This document is a guide to the duties of the post holder and not an inflexible exhaustive specification. It is subject to review and may be altered by mutual agreement in light of future developments.</w:t>
      </w:r>
    </w:p>
    <w:p w:rsidR="00090173" w:rsidRDefault="00090173">
      <w:pPr>
        <w:rPr>
          <w:rFonts w:ascii="Century Gothic" w:hAnsi="Century Gothic"/>
          <w:sz w:val="22"/>
          <w:szCs w:val="22"/>
        </w:rPr>
      </w:pPr>
    </w:p>
    <w:p w:rsidR="009C64CD" w:rsidRPr="00A526D2" w:rsidRDefault="009C64CD">
      <w:pPr>
        <w:rPr>
          <w:rFonts w:ascii="Century Gothic" w:hAnsi="Century Gothic"/>
          <w:sz w:val="22"/>
          <w:szCs w:val="22"/>
        </w:rPr>
      </w:pPr>
      <w:r>
        <w:rPr>
          <w:rFonts w:ascii="Century Gothic" w:hAnsi="Century Gothic"/>
          <w:sz w:val="22"/>
          <w:szCs w:val="22"/>
        </w:rPr>
        <w:t>I understand and accept that this list is not exhaustive and I may be required to complete additional duties upon request.</w:t>
      </w:r>
    </w:p>
    <w:p w:rsidR="00090173" w:rsidRPr="00A526D2" w:rsidRDefault="00090173">
      <w:pPr>
        <w:rPr>
          <w:rFonts w:ascii="Century Gothic" w:hAnsi="Century Gothic"/>
          <w:sz w:val="22"/>
          <w:szCs w:val="22"/>
        </w:rPr>
      </w:pPr>
    </w:p>
    <w:p w:rsidR="00090173" w:rsidRPr="00A526D2" w:rsidRDefault="00090173">
      <w:pPr>
        <w:rPr>
          <w:rFonts w:ascii="Century Gothic" w:hAnsi="Century Gothic"/>
          <w:sz w:val="22"/>
          <w:szCs w:val="22"/>
        </w:rPr>
      </w:pPr>
      <w:r w:rsidRPr="00A526D2">
        <w:rPr>
          <w:rFonts w:ascii="Century Gothic" w:hAnsi="Century Gothic"/>
          <w:sz w:val="22"/>
          <w:szCs w:val="22"/>
        </w:rPr>
        <w:t>Signed: ………………………………………….</w:t>
      </w:r>
    </w:p>
    <w:p w:rsidR="00090173" w:rsidRPr="00A526D2" w:rsidRDefault="00090173">
      <w:pPr>
        <w:rPr>
          <w:rFonts w:ascii="Century Gothic" w:hAnsi="Century Gothic"/>
          <w:sz w:val="22"/>
          <w:szCs w:val="22"/>
        </w:rPr>
      </w:pPr>
    </w:p>
    <w:p w:rsidR="00090173" w:rsidRPr="00A526D2" w:rsidRDefault="00090173">
      <w:pPr>
        <w:rPr>
          <w:rFonts w:ascii="Century Gothic" w:hAnsi="Century Gothic"/>
          <w:sz w:val="22"/>
          <w:szCs w:val="22"/>
        </w:rPr>
      </w:pPr>
    </w:p>
    <w:p w:rsidR="00090173" w:rsidRPr="00A526D2" w:rsidRDefault="00090173">
      <w:pPr>
        <w:rPr>
          <w:rFonts w:ascii="Century Gothic" w:hAnsi="Century Gothic"/>
          <w:sz w:val="22"/>
          <w:szCs w:val="22"/>
        </w:rPr>
      </w:pPr>
      <w:r w:rsidRPr="00A526D2">
        <w:rPr>
          <w:rFonts w:ascii="Century Gothic" w:hAnsi="Century Gothic"/>
          <w:sz w:val="22"/>
          <w:szCs w:val="22"/>
        </w:rPr>
        <w:t>Date: …………………………………………….</w:t>
      </w: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pPr>
        <w:rPr>
          <w:rFonts w:ascii="Century Gothic" w:hAnsi="Century Gothic"/>
          <w:sz w:val="22"/>
          <w:szCs w:val="22"/>
        </w:rPr>
      </w:pPr>
    </w:p>
    <w:p w:rsidR="00FA5381" w:rsidRPr="00A526D2" w:rsidRDefault="00FA5381" w:rsidP="00FA5381">
      <w:pPr>
        <w:rPr>
          <w:rFonts w:ascii="Century Gothic" w:hAnsi="Century Gothic"/>
          <w:sz w:val="22"/>
          <w:szCs w:val="22"/>
        </w:rPr>
      </w:pPr>
    </w:p>
    <w:sectPr w:rsidR="00FA5381" w:rsidRPr="00A526D2" w:rsidSect="006901F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78" w:rsidRDefault="00397878">
      <w:r>
        <w:separator/>
      </w:r>
    </w:p>
  </w:endnote>
  <w:endnote w:type="continuationSeparator" w:id="0">
    <w:p w:rsidR="00397878" w:rsidRDefault="0039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73" w:rsidRDefault="00A80775">
    <w:pPr>
      <w:pStyle w:val="Footer"/>
      <w:rPr>
        <w:b/>
        <w:bCs/>
        <w:sz w:val="16"/>
      </w:rPr>
    </w:pPr>
    <w:r>
      <w:rPr>
        <w:b/>
        <w:bCs/>
        <w:sz w:val="16"/>
      </w:rPr>
      <w:t xml:space="preserve">Issued:   </w:t>
    </w:r>
    <w:r w:rsidR="00117D26">
      <w:rPr>
        <w:b/>
        <w:bCs/>
        <w:sz w:val="16"/>
      </w:rPr>
      <w:t>April 19</w:t>
    </w:r>
  </w:p>
  <w:p w:rsidR="00090173" w:rsidRDefault="00090173">
    <w:pPr>
      <w:pStyle w:val="Footer"/>
      <w:rPr>
        <w:b/>
        <w:bCs/>
        <w:sz w:val="16"/>
      </w:rPr>
    </w:pPr>
    <w:r>
      <w:rPr>
        <w:b/>
        <w:bCs/>
        <w:sz w:val="16"/>
      </w:rPr>
      <w:t xml:space="preserve">Review:  </w:t>
    </w:r>
    <w:r w:rsidR="00117D26">
      <w:rPr>
        <w:b/>
        <w:bCs/>
        <w:sz w:val="16"/>
      </w:rPr>
      <w:t>April 20</w:t>
    </w:r>
  </w:p>
  <w:p w:rsidR="00090173" w:rsidRDefault="00090173">
    <w:pPr>
      <w:pStyle w:val="Footer"/>
      <w:rPr>
        <w:b/>
        <w:bCs/>
        <w:sz w:val="16"/>
      </w:rPr>
    </w:pPr>
    <w:r>
      <w:rPr>
        <w:b/>
        <w:bCs/>
        <w:sz w:val="16"/>
      </w:rPr>
      <w:t xml:space="preserve">Ref:        </w:t>
    </w:r>
    <w:r w:rsidR="00163871">
      <w:rPr>
        <w:b/>
        <w:bCs/>
        <w:sz w:val="16"/>
      </w:rPr>
      <w:t xml:space="preserve"> </w:t>
    </w:r>
    <w:proofErr w:type="spellStart"/>
    <w:r w:rsidR="00A526D2">
      <w:rPr>
        <w:b/>
        <w:bCs/>
        <w:sz w:val="16"/>
      </w:rPr>
      <w:t>LoM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78" w:rsidRDefault="00397878">
      <w:r>
        <w:separator/>
      </w:r>
    </w:p>
  </w:footnote>
  <w:footnote w:type="continuationSeparator" w:id="0">
    <w:p w:rsidR="00397878" w:rsidRDefault="00397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853"/>
    <w:multiLevelType w:val="hybridMultilevel"/>
    <w:tmpl w:val="601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06DB1"/>
    <w:multiLevelType w:val="hybridMultilevel"/>
    <w:tmpl w:val="E1F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C5C18"/>
    <w:multiLevelType w:val="hybridMultilevel"/>
    <w:tmpl w:val="7EFC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34B17"/>
    <w:multiLevelType w:val="hybridMultilevel"/>
    <w:tmpl w:val="DD7C7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CC56471"/>
    <w:multiLevelType w:val="hybridMultilevel"/>
    <w:tmpl w:val="1D5482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251BF2"/>
    <w:multiLevelType w:val="hybridMultilevel"/>
    <w:tmpl w:val="B7CEC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FC51B5"/>
    <w:multiLevelType w:val="hybridMultilevel"/>
    <w:tmpl w:val="21E0FA32"/>
    <w:lvl w:ilvl="0" w:tplc="6D20E40C">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D0B2C8C"/>
    <w:multiLevelType w:val="hybridMultilevel"/>
    <w:tmpl w:val="4DEE1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993F64"/>
    <w:multiLevelType w:val="hybridMultilevel"/>
    <w:tmpl w:val="6A22077A"/>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F6359E"/>
    <w:multiLevelType w:val="hybridMultilevel"/>
    <w:tmpl w:val="D478A342"/>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543076F"/>
    <w:multiLevelType w:val="hybridMultilevel"/>
    <w:tmpl w:val="9CC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3F3131"/>
    <w:multiLevelType w:val="hybridMultilevel"/>
    <w:tmpl w:val="E2404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6A7D9B"/>
    <w:multiLevelType w:val="hybridMultilevel"/>
    <w:tmpl w:val="95CC2D40"/>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647E5B"/>
    <w:multiLevelType w:val="hybridMultilevel"/>
    <w:tmpl w:val="692E8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322B9"/>
    <w:multiLevelType w:val="hybridMultilevel"/>
    <w:tmpl w:val="7692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E62CBB"/>
    <w:multiLevelType w:val="hybridMultilevel"/>
    <w:tmpl w:val="8ABA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B86B06"/>
    <w:multiLevelType w:val="multilevel"/>
    <w:tmpl w:val="2D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B321E"/>
    <w:multiLevelType w:val="singleLevel"/>
    <w:tmpl w:val="5C188240"/>
    <w:lvl w:ilvl="0">
      <w:start w:val="1"/>
      <w:numFmt w:val="bullet"/>
      <w:lvlText w:val="-"/>
      <w:lvlJc w:val="left"/>
      <w:pPr>
        <w:tabs>
          <w:tab w:val="num" w:pos="1440"/>
        </w:tabs>
        <w:ind w:left="1440" w:hanging="720"/>
      </w:pPr>
      <w:rPr>
        <w:rFonts w:hint="default"/>
      </w:rPr>
    </w:lvl>
  </w:abstractNum>
  <w:abstractNum w:abstractNumId="18">
    <w:nsid w:val="5A1F240C"/>
    <w:multiLevelType w:val="hybridMultilevel"/>
    <w:tmpl w:val="3AF8CED0"/>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A507159"/>
    <w:multiLevelType w:val="hybridMultilevel"/>
    <w:tmpl w:val="9B30092E"/>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CA753C"/>
    <w:multiLevelType w:val="hybridMultilevel"/>
    <w:tmpl w:val="A91A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9A0517"/>
    <w:multiLevelType w:val="hybridMultilevel"/>
    <w:tmpl w:val="3CC0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B63C4B"/>
    <w:multiLevelType w:val="hybridMultilevel"/>
    <w:tmpl w:val="E03033A6"/>
    <w:lvl w:ilvl="0" w:tplc="2EDE52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A2E011E"/>
    <w:multiLevelType w:val="hybridMultilevel"/>
    <w:tmpl w:val="0A4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12"/>
  </w:num>
  <w:num w:numId="5">
    <w:abstractNumId w:val="19"/>
  </w:num>
  <w:num w:numId="6">
    <w:abstractNumId w:val="22"/>
  </w:num>
  <w:num w:numId="7">
    <w:abstractNumId w:val="9"/>
  </w:num>
  <w:num w:numId="8">
    <w:abstractNumId w:val="8"/>
  </w:num>
  <w:num w:numId="9">
    <w:abstractNumId w:val="18"/>
  </w:num>
  <w:num w:numId="10">
    <w:abstractNumId w:val="1"/>
  </w:num>
  <w:num w:numId="11">
    <w:abstractNumId w:val="2"/>
  </w:num>
  <w:num w:numId="12">
    <w:abstractNumId w:val="0"/>
  </w:num>
  <w:num w:numId="13">
    <w:abstractNumId w:val="23"/>
  </w:num>
  <w:num w:numId="14">
    <w:abstractNumId w:val="14"/>
  </w:num>
  <w:num w:numId="15">
    <w:abstractNumId w:val="15"/>
  </w:num>
  <w:num w:numId="16">
    <w:abstractNumId w:val="20"/>
  </w:num>
  <w:num w:numId="17">
    <w:abstractNumId w:val="4"/>
  </w:num>
  <w:num w:numId="18">
    <w:abstractNumId w:val="10"/>
  </w:num>
  <w:num w:numId="19">
    <w:abstractNumId w:val="17"/>
  </w:num>
  <w:num w:numId="20">
    <w:abstractNumId w:val="16"/>
  </w:num>
  <w:num w:numId="21">
    <w:abstractNumId w:val="21"/>
  </w:num>
  <w:num w:numId="22">
    <w:abstractNumId w:val="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71"/>
    <w:rsid w:val="000335C3"/>
    <w:rsid w:val="00057E35"/>
    <w:rsid w:val="00090173"/>
    <w:rsid w:val="000C45E1"/>
    <w:rsid w:val="000F5153"/>
    <w:rsid w:val="00117D26"/>
    <w:rsid w:val="00163871"/>
    <w:rsid w:val="001D03AE"/>
    <w:rsid w:val="001E32B1"/>
    <w:rsid w:val="00244DC5"/>
    <w:rsid w:val="00255F9C"/>
    <w:rsid w:val="002718AB"/>
    <w:rsid w:val="002872FD"/>
    <w:rsid w:val="002E6486"/>
    <w:rsid w:val="003154F8"/>
    <w:rsid w:val="00397878"/>
    <w:rsid w:val="003F3DEF"/>
    <w:rsid w:val="00415EE9"/>
    <w:rsid w:val="004759B3"/>
    <w:rsid w:val="004F140E"/>
    <w:rsid w:val="00510D4E"/>
    <w:rsid w:val="0055629E"/>
    <w:rsid w:val="005854C7"/>
    <w:rsid w:val="005B0C70"/>
    <w:rsid w:val="005B386C"/>
    <w:rsid w:val="005F6D42"/>
    <w:rsid w:val="005F7181"/>
    <w:rsid w:val="00642813"/>
    <w:rsid w:val="00657E96"/>
    <w:rsid w:val="006760E7"/>
    <w:rsid w:val="006901FE"/>
    <w:rsid w:val="006E7018"/>
    <w:rsid w:val="006F7D1F"/>
    <w:rsid w:val="008124B8"/>
    <w:rsid w:val="0085177D"/>
    <w:rsid w:val="00863E61"/>
    <w:rsid w:val="008832F4"/>
    <w:rsid w:val="008B581D"/>
    <w:rsid w:val="008E2CCC"/>
    <w:rsid w:val="008F06B8"/>
    <w:rsid w:val="009543B5"/>
    <w:rsid w:val="0098218E"/>
    <w:rsid w:val="009B25FD"/>
    <w:rsid w:val="009C64CD"/>
    <w:rsid w:val="009E4FD3"/>
    <w:rsid w:val="009F006A"/>
    <w:rsid w:val="00A04717"/>
    <w:rsid w:val="00A526D2"/>
    <w:rsid w:val="00A80775"/>
    <w:rsid w:val="00AC2A07"/>
    <w:rsid w:val="00AE4157"/>
    <w:rsid w:val="00AE69B5"/>
    <w:rsid w:val="00AF4008"/>
    <w:rsid w:val="00B72F04"/>
    <w:rsid w:val="00BA4125"/>
    <w:rsid w:val="00BA67E9"/>
    <w:rsid w:val="00C4761E"/>
    <w:rsid w:val="00E10D15"/>
    <w:rsid w:val="00E728C9"/>
    <w:rsid w:val="00E817AF"/>
    <w:rsid w:val="00EF5E67"/>
    <w:rsid w:val="00F05E58"/>
    <w:rsid w:val="00F82C40"/>
    <w:rsid w:val="00FA5381"/>
    <w:rsid w:val="00FB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1FE"/>
    <w:pPr>
      <w:tabs>
        <w:tab w:val="center" w:pos="4153"/>
        <w:tab w:val="right" w:pos="8306"/>
      </w:tabs>
    </w:pPr>
  </w:style>
  <w:style w:type="paragraph" w:styleId="Footer">
    <w:name w:val="footer"/>
    <w:basedOn w:val="Normal"/>
    <w:rsid w:val="006901FE"/>
    <w:pPr>
      <w:tabs>
        <w:tab w:val="center" w:pos="4153"/>
        <w:tab w:val="right" w:pos="8306"/>
      </w:tabs>
    </w:pPr>
  </w:style>
  <w:style w:type="paragraph" w:styleId="BalloonText">
    <w:name w:val="Balloon Text"/>
    <w:basedOn w:val="Normal"/>
    <w:link w:val="BalloonTextChar"/>
    <w:rsid w:val="000335C3"/>
    <w:rPr>
      <w:rFonts w:ascii="Tahoma" w:hAnsi="Tahoma" w:cs="Tahoma"/>
      <w:sz w:val="16"/>
      <w:szCs w:val="16"/>
    </w:rPr>
  </w:style>
  <w:style w:type="character" w:customStyle="1" w:styleId="BalloonTextChar">
    <w:name w:val="Balloon Text Char"/>
    <w:basedOn w:val="DefaultParagraphFont"/>
    <w:link w:val="BalloonText"/>
    <w:rsid w:val="000335C3"/>
    <w:rPr>
      <w:rFonts w:ascii="Tahoma" w:hAnsi="Tahoma" w:cs="Tahoma"/>
      <w:sz w:val="16"/>
      <w:szCs w:val="16"/>
      <w:lang w:eastAsia="en-US"/>
    </w:rPr>
  </w:style>
  <w:style w:type="paragraph" w:styleId="ListParagraph">
    <w:name w:val="List Paragraph"/>
    <w:basedOn w:val="Normal"/>
    <w:uiPriority w:val="34"/>
    <w:qFormat/>
    <w:rsid w:val="00FA5381"/>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1FE"/>
    <w:pPr>
      <w:tabs>
        <w:tab w:val="center" w:pos="4153"/>
        <w:tab w:val="right" w:pos="8306"/>
      </w:tabs>
    </w:pPr>
  </w:style>
  <w:style w:type="paragraph" w:styleId="Footer">
    <w:name w:val="footer"/>
    <w:basedOn w:val="Normal"/>
    <w:rsid w:val="006901FE"/>
    <w:pPr>
      <w:tabs>
        <w:tab w:val="center" w:pos="4153"/>
        <w:tab w:val="right" w:pos="8306"/>
      </w:tabs>
    </w:pPr>
  </w:style>
  <w:style w:type="paragraph" w:styleId="BalloonText">
    <w:name w:val="Balloon Text"/>
    <w:basedOn w:val="Normal"/>
    <w:link w:val="BalloonTextChar"/>
    <w:rsid w:val="000335C3"/>
    <w:rPr>
      <w:rFonts w:ascii="Tahoma" w:hAnsi="Tahoma" w:cs="Tahoma"/>
      <w:sz w:val="16"/>
      <w:szCs w:val="16"/>
    </w:rPr>
  </w:style>
  <w:style w:type="character" w:customStyle="1" w:styleId="BalloonTextChar">
    <w:name w:val="Balloon Text Char"/>
    <w:basedOn w:val="DefaultParagraphFont"/>
    <w:link w:val="BalloonText"/>
    <w:rsid w:val="000335C3"/>
    <w:rPr>
      <w:rFonts w:ascii="Tahoma" w:hAnsi="Tahoma" w:cs="Tahoma"/>
      <w:sz w:val="16"/>
      <w:szCs w:val="16"/>
      <w:lang w:eastAsia="en-US"/>
    </w:rPr>
  </w:style>
  <w:style w:type="paragraph" w:styleId="ListParagraph">
    <w:name w:val="List Paragraph"/>
    <w:basedOn w:val="Normal"/>
    <w:uiPriority w:val="34"/>
    <w:qFormat/>
    <w:rsid w:val="00FA5381"/>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Bowden House Clinic, St Andrew’s at Harrow</vt:lpstr>
    </vt:vector>
  </TitlesOfParts>
  <Company>CygnetHealth Care</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Bowden House Clinic, St Andrew’s at Harrow</dc:title>
  <dc:creator>Cygnet Health Care</dc:creator>
  <cp:lastModifiedBy>Louis Brown</cp:lastModifiedBy>
  <cp:revision>2</cp:revision>
  <cp:lastPrinted>2016-03-01T15:57:00Z</cp:lastPrinted>
  <dcterms:created xsi:type="dcterms:W3CDTF">2024-09-30T10:42:00Z</dcterms:created>
  <dcterms:modified xsi:type="dcterms:W3CDTF">2024-09-30T10:42:00Z</dcterms:modified>
</cp:coreProperties>
</file>